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071" w:rsidRPr="006776AE" w:rsidRDefault="004C3071" w:rsidP="00004ADB">
      <w:pPr>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Faculty of Science</w:t>
      </w:r>
    </w:p>
    <w:p w:rsidR="004C3071" w:rsidRPr="006776AE" w:rsidRDefault="004C3071"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Class-B.sc Biology IST Year</w:t>
      </w:r>
    </w:p>
    <w:p w:rsidR="004C3071" w:rsidRDefault="004C3071" w:rsidP="00004ADB">
      <w:pPr>
        <w:tabs>
          <w:tab w:val="right" w:pos="3835"/>
        </w:tabs>
        <w:spacing w:after="0" w:line="240" w:lineRule="auto"/>
        <w:jc w:val="center"/>
        <w:rPr>
          <w:rFonts w:ascii="Times New Roman" w:hAnsi="Times New Roman" w:cs="Times New Roman"/>
          <w:b/>
          <w:bCs/>
          <w:sz w:val="24"/>
          <w:szCs w:val="24"/>
        </w:rPr>
      </w:pPr>
      <w:r w:rsidRPr="006776AE">
        <w:rPr>
          <w:rFonts w:ascii="Times New Roman" w:hAnsi="Times New Roman" w:cs="Times New Roman"/>
          <w:b/>
          <w:color w:val="000000"/>
          <w:spacing w:val="3"/>
          <w:sz w:val="24"/>
          <w:szCs w:val="24"/>
        </w:rPr>
        <w:t>Subject-</w:t>
      </w:r>
      <w:r w:rsidRPr="000F3872">
        <w:rPr>
          <w:rFonts w:ascii="Times New Roman" w:hAnsi="Times New Roman" w:cs="Times New Roman"/>
          <w:b/>
          <w:bCs/>
          <w:sz w:val="24"/>
          <w:szCs w:val="24"/>
        </w:rPr>
        <w:t>Chemistry</w:t>
      </w:r>
    </w:p>
    <w:p w:rsidR="004C3071" w:rsidRDefault="004C3071" w:rsidP="00004ADB">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Title of paper-</w:t>
      </w:r>
      <w:r w:rsidRPr="000F3872">
        <w:rPr>
          <w:rFonts w:ascii="Times New Roman" w:hAnsi="Times New Roman" w:cs="Times New Roman"/>
          <w:b/>
          <w:bCs/>
          <w:sz w:val="24"/>
          <w:szCs w:val="24"/>
        </w:rPr>
        <w:t>Inorganic Chemistry</w:t>
      </w:r>
    </w:p>
    <w:p w:rsidR="004C3071" w:rsidRPr="00D33035" w:rsidRDefault="004C3071"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Paper – I</w:t>
      </w:r>
    </w:p>
    <w:p w:rsidR="004C3071" w:rsidRPr="006776AE" w:rsidRDefault="004C3071" w:rsidP="00004ADB">
      <w:pPr>
        <w:tabs>
          <w:tab w:val="right" w:pos="3835"/>
          <w:tab w:val="center" w:pos="5760"/>
        </w:tabs>
        <w:spacing w:after="0" w:line="240" w:lineRule="auto"/>
        <w:jc w:val="center"/>
        <w:rPr>
          <w:rFonts w:ascii="Times New Roman" w:hAnsi="Times New Roman" w:cs="Times New Roman"/>
          <w:b/>
          <w:color w:val="000000"/>
          <w:spacing w:val="3"/>
          <w:sz w:val="24"/>
          <w:szCs w:val="24"/>
        </w:rPr>
      </w:pPr>
      <w:r w:rsidRPr="006776AE">
        <w:rPr>
          <w:rFonts w:ascii="Times New Roman" w:hAnsi="Times New Roman" w:cs="Times New Roman"/>
          <w:b/>
          <w:color w:val="000000"/>
          <w:spacing w:val="3"/>
          <w:sz w:val="24"/>
          <w:szCs w:val="24"/>
        </w:rPr>
        <w:t>CODE-</w:t>
      </w:r>
      <w:r w:rsidR="00174A5A" w:rsidRPr="00174A5A">
        <w:rPr>
          <w:rFonts w:cstheme="minorHAnsi"/>
          <w:b/>
          <w:bCs/>
          <w:szCs w:val="22"/>
        </w:rPr>
        <w:t>BSC</w:t>
      </w:r>
      <w:r w:rsidR="00996806">
        <w:rPr>
          <w:rFonts w:cstheme="minorHAnsi"/>
          <w:b/>
          <w:bCs/>
          <w:szCs w:val="22"/>
        </w:rPr>
        <w:t>B</w:t>
      </w:r>
      <w:r w:rsidR="00C52D6D">
        <w:rPr>
          <w:rFonts w:cstheme="minorHAnsi"/>
          <w:b/>
          <w:bCs/>
          <w:szCs w:val="22"/>
        </w:rPr>
        <w:t>(Y</w:t>
      </w:r>
      <w:r w:rsidR="00996806">
        <w:rPr>
          <w:rFonts w:cstheme="minorHAnsi"/>
          <w:b/>
          <w:bCs/>
          <w:szCs w:val="22"/>
        </w:rPr>
        <w:t>- 101A</w:t>
      </w:r>
      <w:r w:rsidR="00C52D6D">
        <w:rPr>
          <w:rFonts w:cstheme="minorHAnsi"/>
          <w:b/>
          <w:bCs/>
          <w:szCs w:val="22"/>
        </w:rPr>
        <w:t>)</w:t>
      </w:r>
    </w:p>
    <w:p w:rsidR="004C3071" w:rsidRPr="000F3872" w:rsidRDefault="004C3071" w:rsidP="00004ADB">
      <w:pPr>
        <w:tabs>
          <w:tab w:val="left" w:pos="5760"/>
        </w:tabs>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Unit – I Atomic Structure:</w:t>
      </w:r>
      <w:r w:rsidR="00F75C98">
        <w:rPr>
          <w:rFonts w:ascii="Times New Roman" w:hAnsi="Times New Roman" w:cs="Times New Roman"/>
          <w:b/>
          <w:bCs/>
          <w:sz w:val="24"/>
          <w:szCs w:val="24"/>
        </w:rPr>
        <w:tab/>
      </w:r>
    </w:p>
    <w:p w:rsidR="004C3071" w:rsidRPr="000F3872" w:rsidRDefault="004C307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Dual Nature of matter idea of de </w:t>
      </w:r>
      <w:proofErr w:type="spellStart"/>
      <w:r w:rsidRPr="000F3872">
        <w:rPr>
          <w:rFonts w:ascii="Times New Roman" w:hAnsi="Times New Roman" w:cs="Times New Roman"/>
          <w:sz w:val="24"/>
          <w:szCs w:val="24"/>
        </w:rPr>
        <w:t>Broglic</w:t>
      </w:r>
      <w:proofErr w:type="spellEnd"/>
      <w:r w:rsidRPr="000F3872">
        <w:rPr>
          <w:rFonts w:ascii="Times New Roman" w:hAnsi="Times New Roman" w:cs="Times New Roman"/>
          <w:sz w:val="24"/>
          <w:szCs w:val="24"/>
        </w:rPr>
        <w:t xml:space="preserve"> matter waves, Heisenberg uncertainty principle, atomic orbitals, Schrodinger wave equation, significance of Y and Y, Quantum numbers, radial and angular wave functions and probability distribution curves, shapes of s, p, and d orbitals. </w:t>
      </w:r>
      <w:proofErr w:type="spellStart"/>
      <w:r w:rsidRPr="000F3872">
        <w:rPr>
          <w:rFonts w:ascii="Times New Roman" w:hAnsi="Times New Roman" w:cs="Times New Roman"/>
          <w:sz w:val="24"/>
          <w:szCs w:val="24"/>
        </w:rPr>
        <w:t>Aufbau</w:t>
      </w:r>
      <w:proofErr w:type="spellEnd"/>
      <w:r w:rsidRPr="000F3872">
        <w:rPr>
          <w:rFonts w:ascii="Times New Roman" w:hAnsi="Times New Roman" w:cs="Times New Roman"/>
          <w:sz w:val="24"/>
          <w:szCs w:val="24"/>
        </w:rPr>
        <w:t xml:space="preserve"> and Pauli exclusion principles, </w:t>
      </w:r>
      <w:proofErr w:type="spellStart"/>
      <w:r w:rsidRPr="000F3872">
        <w:rPr>
          <w:rFonts w:ascii="Times New Roman" w:hAnsi="Times New Roman" w:cs="Times New Roman"/>
          <w:sz w:val="24"/>
          <w:szCs w:val="24"/>
        </w:rPr>
        <w:t>Hund’s</w:t>
      </w:r>
      <w:proofErr w:type="spellEnd"/>
      <w:r w:rsidRPr="000F3872">
        <w:rPr>
          <w:rFonts w:ascii="Times New Roman" w:hAnsi="Times New Roman" w:cs="Times New Roman"/>
          <w:sz w:val="24"/>
          <w:szCs w:val="24"/>
        </w:rPr>
        <w:t xml:space="preserve"> multiplicity rule Electronic configuration of the elements, effective nuclear charge. </w:t>
      </w:r>
    </w:p>
    <w:p w:rsidR="004C3071" w:rsidRPr="000F3872" w:rsidRDefault="004C3071"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 II Chemical Bonding – Part I </w:t>
      </w:r>
    </w:p>
    <w:p w:rsidR="004C3071" w:rsidRPr="000F3872" w:rsidRDefault="004C307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Covalent Bond – Valence bond theory and its limitations. Directional characteristics of </w:t>
      </w:r>
      <w:proofErr w:type="spellStart"/>
      <w:r w:rsidRPr="000F3872">
        <w:rPr>
          <w:rFonts w:ascii="Times New Roman" w:hAnsi="Times New Roman" w:cs="Times New Roman"/>
          <w:sz w:val="24"/>
          <w:szCs w:val="24"/>
        </w:rPr>
        <w:t>convalent</w:t>
      </w:r>
      <w:proofErr w:type="spellEnd"/>
      <w:r w:rsidRPr="000F3872">
        <w:rPr>
          <w:rFonts w:ascii="Times New Roman" w:hAnsi="Times New Roman" w:cs="Times New Roman"/>
          <w:sz w:val="24"/>
          <w:szCs w:val="24"/>
        </w:rPr>
        <w:t xml:space="preserve"> </w:t>
      </w:r>
      <w:proofErr w:type="spellStart"/>
      <w:r w:rsidRPr="000F3872">
        <w:rPr>
          <w:rFonts w:ascii="Times New Roman" w:hAnsi="Times New Roman" w:cs="Times New Roman"/>
          <w:sz w:val="24"/>
          <w:szCs w:val="24"/>
        </w:rPr>
        <w:t>bond.Various</w:t>
      </w:r>
      <w:proofErr w:type="spellEnd"/>
      <w:r w:rsidRPr="000F3872">
        <w:rPr>
          <w:rFonts w:ascii="Times New Roman" w:hAnsi="Times New Roman" w:cs="Times New Roman"/>
          <w:sz w:val="24"/>
          <w:szCs w:val="24"/>
        </w:rPr>
        <w:t xml:space="preserve"> types of hybridization and shapes of simple inorganic molecules ions. Valence shell electron pair repulsion (VSEPR) theory to NH</w:t>
      </w:r>
      <w:r w:rsidRPr="000F3872">
        <w:rPr>
          <w:rFonts w:ascii="Times New Roman" w:hAnsi="Times New Roman" w:cs="Times New Roman"/>
          <w:sz w:val="24"/>
          <w:szCs w:val="24"/>
          <w:vertAlign w:val="subscript"/>
        </w:rPr>
        <w:t>3</w:t>
      </w:r>
      <w:r w:rsidRPr="000F3872">
        <w:rPr>
          <w:rFonts w:ascii="Times New Roman" w:hAnsi="Times New Roman" w:cs="Times New Roman"/>
          <w:sz w:val="24"/>
          <w:szCs w:val="24"/>
        </w:rPr>
        <w:t>, H</w:t>
      </w:r>
      <w:r w:rsidRPr="000F3872">
        <w:rPr>
          <w:rFonts w:ascii="Times New Roman" w:hAnsi="Times New Roman" w:cs="Times New Roman"/>
          <w:sz w:val="24"/>
          <w:szCs w:val="24"/>
          <w:vertAlign w:val="subscript"/>
        </w:rPr>
        <w:t>3</w:t>
      </w:r>
      <w:r w:rsidRPr="000F3872">
        <w:rPr>
          <w:rFonts w:ascii="Times New Roman" w:hAnsi="Times New Roman" w:cs="Times New Roman"/>
          <w:sz w:val="24"/>
          <w:szCs w:val="24"/>
        </w:rPr>
        <w:t>O, SF</w:t>
      </w:r>
      <w:r w:rsidRPr="000F3872">
        <w:rPr>
          <w:rFonts w:ascii="Times New Roman" w:hAnsi="Times New Roman" w:cs="Times New Roman"/>
          <w:sz w:val="24"/>
          <w:szCs w:val="24"/>
          <w:vertAlign w:val="subscript"/>
        </w:rPr>
        <w:t>4</w:t>
      </w:r>
      <w:r w:rsidRPr="000F3872">
        <w:rPr>
          <w:rFonts w:ascii="Times New Roman" w:hAnsi="Times New Roman" w:cs="Times New Roman"/>
          <w:sz w:val="24"/>
          <w:szCs w:val="24"/>
        </w:rPr>
        <w:t>, CIF</w:t>
      </w:r>
      <w:r w:rsidRPr="000F3872">
        <w:rPr>
          <w:rFonts w:ascii="Times New Roman" w:hAnsi="Times New Roman" w:cs="Times New Roman"/>
          <w:sz w:val="24"/>
          <w:szCs w:val="24"/>
          <w:vertAlign w:val="subscript"/>
        </w:rPr>
        <w:t>3</w:t>
      </w:r>
      <w:r w:rsidRPr="000F3872">
        <w:rPr>
          <w:rFonts w:ascii="Times New Roman" w:hAnsi="Times New Roman" w:cs="Times New Roman"/>
          <w:sz w:val="24"/>
          <w:szCs w:val="24"/>
        </w:rPr>
        <w:t>, and H</w:t>
      </w:r>
      <w:r w:rsidRPr="000F3872">
        <w:rPr>
          <w:rFonts w:ascii="Times New Roman" w:hAnsi="Times New Roman" w:cs="Times New Roman"/>
          <w:sz w:val="24"/>
          <w:szCs w:val="24"/>
          <w:vertAlign w:val="subscript"/>
        </w:rPr>
        <w:t>2</w:t>
      </w:r>
      <w:r w:rsidRPr="000F3872">
        <w:rPr>
          <w:rFonts w:ascii="Times New Roman" w:hAnsi="Times New Roman" w:cs="Times New Roman"/>
          <w:sz w:val="24"/>
          <w:szCs w:val="24"/>
        </w:rPr>
        <w:t xml:space="preserve">O, MO theory, </w:t>
      </w:r>
      <w:proofErr w:type="spellStart"/>
      <w:r w:rsidRPr="000F3872">
        <w:rPr>
          <w:rFonts w:ascii="Times New Roman" w:hAnsi="Times New Roman" w:cs="Times New Roman"/>
          <w:sz w:val="24"/>
          <w:szCs w:val="24"/>
        </w:rPr>
        <w:t>homonuclear</w:t>
      </w:r>
      <w:proofErr w:type="spellEnd"/>
      <w:r w:rsidRPr="000F3872">
        <w:rPr>
          <w:rFonts w:ascii="Times New Roman" w:hAnsi="Times New Roman" w:cs="Times New Roman"/>
          <w:sz w:val="24"/>
          <w:szCs w:val="24"/>
        </w:rPr>
        <w:t xml:space="preserve"> and  </w:t>
      </w:r>
      <w:proofErr w:type="spellStart"/>
      <w:r w:rsidRPr="000F3872">
        <w:rPr>
          <w:rFonts w:ascii="Times New Roman" w:hAnsi="Times New Roman" w:cs="Times New Roman"/>
          <w:sz w:val="24"/>
          <w:szCs w:val="24"/>
        </w:rPr>
        <w:t>heteronuclear</w:t>
      </w:r>
      <w:proofErr w:type="spellEnd"/>
      <w:r w:rsidRPr="000F3872">
        <w:rPr>
          <w:rFonts w:ascii="Times New Roman" w:hAnsi="Times New Roman" w:cs="Times New Roman"/>
          <w:sz w:val="24"/>
          <w:szCs w:val="24"/>
        </w:rPr>
        <w:t xml:space="preserve"> (CO and NO)4 diatomic molecules, multicenter bonding in election deficient molecules, bond strength and bond energy.  </w:t>
      </w:r>
    </w:p>
    <w:p w:rsidR="004C3071" w:rsidRPr="000F3872" w:rsidRDefault="004C3071" w:rsidP="00004ADB">
      <w:pPr>
        <w:tabs>
          <w:tab w:val="left" w:pos="5934"/>
        </w:tabs>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III Chemical Bonding Part II: </w:t>
      </w:r>
      <w:r w:rsidR="00F75C98">
        <w:rPr>
          <w:rFonts w:ascii="Times New Roman" w:hAnsi="Times New Roman" w:cs="Times New Roman"/>
          <w:b/>
          <w:bCs/>
          <w:sz w:val="24"/>
          <w:szCs w:val="24"/>
        </w:rPr>
        <w:tab/>
      </w:r>
    </w:p>
    <w:p w:rsidR="004C3071" w:rsidRPr="000F3872" w:rsidRDefault="004C307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Ionic Solids- </w:t>
      </w:r>
      <w:proofErr w:type="spellStart"/>
      <w:r w:rsidRPr="000F3872">
        <w:rPr>
          <w:rFonts w:ascii="Times New Roman" w:hAnsi="Times New Roman" w:cs="Times New Roman"/>
          <w:sz w:val="24"/>
          <w:szCs w:val="24"/>
        </w:rPr>
        <w:t>lonic</w:t>
      </w:r>
      <w:proofErr w:type="spellEnd"/>
      <w:r w:rsidRPr="000F3872">
        <w:rPr>
          <w:rFonts w:ascii="Times New Roman" w:hAnsi="Times New Roman" w:cs="Times New Roman"/>
          <w:sz w:val="24"/>
          <w:szCs w:val="24"/>
        </w:rPr>
        <w:t xml:space="preserve"> structures, radius ratio effect and coordination number, limitation of radius ratio rule, lattice defects, semiconductors, lattice energy and Born- Haber cycle, solvation energy and solubility of ionic solids, polarizing power and Polaris ability of  ions. </w:t>
      </w:r>
      <w:proofErr w:type="spellStart"/>
      <w:proofErr w:type="gramStart"/>
      <w:r w:rsidRPr="000F3872">
        <w:rPr>
          <w:rFonts w:ascii="Times New Roman" w:hAnsi="Times New Roman" w:cs="Times New Roman"/>
          <w:sz w:val="24"/>
          <w:szCs w:val="24"/>
        </w:rPr>
        <w:t>Fajan’s</w:t>
      </w:r>
      <w:proofErr w:type="spellEnd"/>
      <w:r w:rsidRPr="000F3872">
        <w:rPr>
          <w:rFonts w:ascii="Times New Roman" w:hAnsi="Times New Roman" w:cs="Times New Roman"/>
          <w:sz w:val="24"/>
          <w:szCs w:val="24"/>
        </w:rPr>
        <w:t xml:space="preserve"> rule.</w:t>
      </w:r>
      <w:proofErr w:type="gramEnd"/>
      <w:r w:rsidRPr="000F3872">
        <w:rPr>
          <w:rFonts w:ascii="Times New Roman" w:hAnsi="Times New Roman" w:cs="Times New Roman"/>
          <w:sz w:val="24"/>
          <w:szCs w:val="24"/>
        </w:rPr>
        <w:t xml:space="preserve"> Metallic bond- free election, valence bond and band theories. </w:t>
      </w:r>
      <w:proofErr w:type="gramStart"/>
      <w:r w:rsidRPr="000F3872">
        <w:rPr>
          <w:rFonts w:ascii="Times New Roman" w:hAnsi="Times New Roman" w:cs="Times New Roman"/>
          <w:sz w:val="24"/>
          <w:szCs w:val="24"/>
        </w:rPr>
        <w:t>Weak Interactions- Hydrogen bonding, van der Waals forces.</w:t>
      </w:r>
      <w:proofErr w:type="gramEnd"/>
    </w:p>
    <w:p w:rsidR="004C3071" w:rsidRPr="000F3872" w:rsidRDefault="004C3071"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Unit IV:  S- Block Elements:</w:t>
      </w:r>
    </w:p>
    <w:p w:rsidR="004C3071" w:rsidRPr="000F3872" w:rsidRDefault="004C3071" w:rsidP="00004ADB">
      <w:pPr>
        <w:spacing w:after="0" w:line="240" w:lineRule="auto"/>
        <w:jc w:val="both"/>
        <w:rPr>
          <w:rFonts w:ascii="Times New Roman" w:hAnsi="Times New Roman" w:cs="Times New Roman"/>
          <w:sz w:val="24"/>
          <w:szCs w:val="24"/>
        </w:rPr>
      </w:pPr>
      <w:proofErr w:type="gramStart"/>
      <w:r w:rsidRPr="000F3872">
        <w:rPr>
          <w:rFonts w:ascii="Times New Roman" w:hAnsi="Times New Roman" w:cs="Times New Roman"/>
          <w:sz w:val="24"/>
          <w:szCs w:val="24"/>
        </w:rPr>
        <w:t xml:space="preserve">Comparative study Li and Mg. diagonal relationships, salient features of hydrides.Solvation and </w:t>
      </w:r>
      <w:proofErr w:type="spellStart"/>
      <w:r w:rsidRPr="000F3872">
        <w:rPr>
          <w:rFonts w:ascii="Times New Roman" w:hAnsi="Times New Roman" w:cs="Times New Roman"/>
          <w:sz w:val="24"/>
          <w:szCs w:val="24"/>
        </w:rPr>
        <w:t>complexation</w:t>
      </w:r>
      <w:proofErr w:type="spellEnd"/>
      <w:r w:rsidRPr="000F3872">
        <w:rPr>
          <w:rFonts w:ascii="Times New Roman" w:hAnsi="Times New Roman" w:cs="Times New Roman"/>
          <w:sz w:val="24"/>
          <w:szCs w:val="24"/>
        </w:rPr>
        <w:t xml:space="preserve"> tendencies including their functions in bio systems and introduction to alkyls and aryls.</w:t>
      </w:r>
      <w:proofErr w:type="gramEnd"/>
    </w:p>
    <w:p w:rsidR="00146EA1" w:rsidRDefault="00146EA1" w:rsidP="00004ADB">
      <w:pPr>
        <w:spacing w:after="0" w:line="240" w:lineRule="auto"/>
        <w:jc w:val="both"/>
        <w:rPr>
          <w:rFonts w:ascii="Times New Roman" w:hAnsi="Times New Roman" w:cs="Times New Roman"/>
          <w:b/>
          <w:bCs/>
          <w:sz w:val="24"/>
          <w:szCs w:val="24"/>
        </w:rPr>
      </w:pPr>
    </w:p>
    <w:p w:rsidR="00146EA1" w:rsidRDefault="00146EA1" w:rsidP="00004ADB">
      <w:pPr>
        <w:spacing w:after="0" w:line="240" w:lineRule="auto"/>
        <w:jc w:val="both"/>
        <w:rPr>
          <w:rFonts w:ascii="Times New Roman" w:hAnsi="Times New Roman" w:cs="Times New Roman"/>
          <w:b/>
          <w:bCs/>
          <w:sz w:val="24"/>
          <w:szCs w:val="24"/>
        </w:rPr>
      </w:pPr>
    </w:p>
    <w:p w:rsidR="004C3071" w:rsidRPr="000F3872" w:rsidRDefault="004C3071"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V:  P- Block Elements Part – I: </w:t>
      </w:r>
    </w:p>
    <w:p w:rsidR="004C3071" w:rsidRPr="000F3872" w:rsidRDefault="004C307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Comparative study be and AI (including diagonal relationship) of group 13-17 elements. </w:t>
      </w:r>
      <w:proofErr w:type="gramStart"/>
      <w:r w:rsidRPr="000F3872">
        <w:rPr>
          <w:rFonts w:ascii="Times New Roman" w:hAnsi="Times New Roman" w:cs="Times New Roman"/>
          <w:sz w:val="24"/>
          <w:szCs w:val="24"/>
        </w:rPr>
        <w:t xml:space="preserve">Compound like </w:t>
      </w:r>
      <w:proofErr w:type="spellStart"/>
      <w:r w:rsidRPr="000F3872">
        <w:rPr>
          <w:rFonts w:ascii="Times New Roman" w:hAnsi="Times New Roman" w:cs="Times New Roman"/>
          <w:sz w:val="24"/>
          <w:szCs w:val="24"/>
        </w:rPr>
        <w:t>hydrides.Oxides.Oxyacids</w:t>
      </w:r>
      <w:proofErr w:type="spellEnd"/>
      <w:r w:rsidRPr="000F3872">
        <w:rPr>
          <w:rFonts w:ascii="Times New Roman" w:hAnsi="Times New Roman" w:cs="Times New Roman"/>
          <w:sz w:val="24"/>
          <w:szCs w:val="24"/>
        </w:rPr>
        <w:t xml:space="preserve"> and halides of groups 13-16.</w:t>
      </w:r>
      <w:proofErr w:type="gramEnd"/>
    </w:p>
    <w:p w:rsidR="004C3071" w:rsidRPr="000F3872" w:rsidRDefault="004C307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b/>
          <w:bCs/>
          <w:sz w:val="24"/>
          <w:szCs w:val="24"/>
        </w:rPr>
        <w:t xml:space="preserve">p- Block Elements Part- II:  </w:t>
      </w:r>
      <w:r w:rsidRPr="000F3872">
        <w:rPr>
          <w:rFonts w:ascii="Times New Roman" w:hAnsi="Times New Roman" w:cs="Times New Roman"/>
          <w:sz w:val="24"/>
          <w:szCs w:val="24"/>
        </w:rPr>
        <w:t>Hydrides of boron-</w:t>
      </w:r>
      <w:proofErr w:type="spellStart"/>
      <w:r w:rsidRPr="000F3872">
        <w:rPr>
          <w:rFonts w:ascii="Times New Roman" w:hAnsi="Times New Roman" w:cs="Times New Roman"/>
          <w:sz w:val="24"/>
          <w:szCs w:val="24"/>
        </w:rPr>
        <w:t>diborane</w:t>
      </w:r>
      <w:proofErr w:type="spellEnd"/>
      <w:r w:rsidRPr="000F3872">
        <w:rPr>
          <w:rFonts w:ascii="Times New Roman" w:hAnsi="Times New Roman" w:cs="Times New Roman"/>
          <w:sz w:val="24"/>
          <w:szCs w:val="24"/>
        </w:rPr>
        <w:t xml:space="preserve"> and higher </w:t>
      </w:r>
      <w:proofErr w:type="spellStart"/>
      <w:r w:rsidRPr="000F3872">
        <w:rPr>
          <w:rFonts w:ascii="Times New Roman" w:hAnsi="Times New Roman" w:cs="Times New Roman"/>
          <w:sz w:val="24"/>
          <w:szCs w:val="24"/>
        </w:rPr>
        <w:t>boranes</w:t>
      </w:r>
      <w:proofErr w:type="spellEnd"/>
      <w:r w:rsidRPr="000F3872">
        <w:rPr>
          <w:rFonts w:ascii="Times New Roman" w:hAnsi="Times New Roman" w:cs="Times New Roman"/>
          <w:sz w:val="24"/>
          <w:szCs w:val="24"/>
        </w:rPr>
        <w:t xml:space="preserve">, </w:t>
      </w:r>
      <w:proofErr w:type="spellStart"/>
      <w:r w:rsidRPr="000F3872">
        <w:rPr>
          <w:rFonts w:ascii="Times New Roman" w:hAnsi="Times New Roman" w:cs="Times New Roman"/>
          <w:sz w:val="24"/>
          <w:szCs w:val="24"/>
        </w:rPr>
        <w:t>borazine</w:t>
      </w:r>
      <w:proofErr w:type="spellEnd"/>
      <w:r w:rsidRPr="000F3872">
        <w:rPr>
          <w:rFonts w:ascii="Times New Roman" w:hAnsi="Times New Roman" w:cs="Times New Roman"/>
          <w:sz w:val="24"/>
          <w:szCs w:val="24"/>
        </w:rPr>
        <w:t xml:space="preserve">, </w:t>
      </w:r>
      <w:proofErr w:type="spellStart"/>
      <w:r w:rsidRPr="000F3872">
        <w:rPr>
          <w:rFonts w:ascii="Times New Roman" w:hAnsi="Times New Roman" w:cs="Times New Roman"/>
          <w:sz w:val="24"/>
          <w:szCs w:val="24"/>
        </w:rPr>
        <w:t>boroydrides</w:t>
      </w:r>
      <w:proofErr w:type="spellEnd"/>
      <w:r w:rsidRPr="000F3872">
        <w:rPr>
          <w:rFonts w:ascii="Times New Roman" w:hAnsi="Times New Roman" w:cs="Times New Roman"/>
          <w:sz w:val="24"/>
          <w:szCs w:val="24"/>
        </w:rPr>
        <w:t xml:space="preserve">. , Fullerenes, fluorocarbons, silicates (structural principle), </w:t>
      </w:r>
      <w:proofErr w:type="spellStart"/>
      <w:r w:rsidRPr="000F3872">
        <w:rPr>
          <w:rFonts w:ascii="Times New Roman" w:hAnsi="Times New Roman" w:cs="Times New Roman"/>
          <w:sz w:val="24"/>
          <w:szCs w:val="24"/>
        </w:rPr>
        <w:t>tetrassulphurtertantride</w:t>
      </w:r>
      <w:proofErr w:type="spellEnd"/>
      <w:r w:rsidRPr="000F3872">
        <w:rPr>
          <w:rFonts w:ascii="Times New Roman" w:hAnsi="Times New Roman" w:cs="Times New Roman"/>
          <w:sz w:val="24"/>
          <w:szCs w:val="24"/>
        </w:rPr>
        <w:t xml:space="preserve">, basic properties of halogens, </w:t>
      </w:r>
      <w:proofErr w:type="spellStart"/>
      <w:r w:rsidRPr="000F3872">
        <w:rPr>
          <w:rFonts w:ascii="Times New Roman" w:hAnsi="Times New Roman" w:cs="Times New Roman"/>
          <w:sz w:val="24"/>
          <w:szCs w:val="24"/>
        </w:rPr>
        <w:t>interhalogens</w:t>
      </w:r>
      <w:proofErr w:type="spellEnd"/>
      <w:r w:rsidRPr="000F3872">
        <w:rPr>
          <w:rFonts w:ascii="Times New Roman" w:hAnsi="Times New Roman" w:cs="Times New Roman"/>
          <w:sz w:val="24"/>
          <w:szCs w:val="24"/>
        </w:rPr>
        <w:t xml:space="preserve"> and </w:t>
      </w:r>
      <w:proofErr w:type="spellStart"/>
      <w:r w:rsidRPr="000F3872">
        <w:rPr>
          <w:rFonts w:ascii="Times New Roman" w:hAnsi="Times New Roman" w:cs="Times New Roman"/>
          <w:sz w:val="24"/>
          <w:szCs w:val="24"/>
        </w:rPr>
        <w:t>polyhalides</w:t>
      </w:r>
      <w:proofErr w:type="spellEnd"/>
      <w:r w:rsidRPr="000F3872">
        <w:rPr>
          <w:rFonts w:ascii="Times New Roman" w:hAnsi="Times New Roman" w:cs="Times New Roman"/>
          <w:sz w:val="24"/>
          <w:szCs w:val="24"/>
        </w:rPr>
        <w:t xml:space="preserve">. </w:t>
      </w:r>
    </w:p>
    <w:p w:rsidR="004C3071" w:rsidRPr="000F3872" w:rsidRDefault="004C3071" w:rsidP="00004ADB">
      <w:pPr>
        <w:spacing w:after="0" w:line="240" w:lineRule="auto"/>
        <w:jc w:val="both"/>
        <w:rPr>
          <w:rFonts w:ascii="Times New Roman" w:hAnsi="Times New Roman" w:cs="Times New Roman"/>
          <w:b/>
          <w:bCs/>
          <w:sz w:val="24"/>
          <w:szCs w:val="24"/>
        </w:rPr>
      </w:pPr>
    </w:p>
    <w:p w:rsidR="004C3071" w:rsidRPr="000F3872" w:rsidRDefault="004C3071"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Reference Books: </w:t>
      </w:r>
    </w:p>
    <w:p w:rsidR="004C3071" w:rsidRPr="000F3872" w:rsidRDefault="004C3071" w:rsidP="00004ADB">
      <w:pPr>
        <w:pStyle w:val="ListParagraph"/>
        <w:numPr>
          <w:ilvl w:val="0"/>
          <w:numId w:val="13"/>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Inorganic Chemistry , - J D Lee, Pearson Education</w:t>
      </w:r>
    </w:p>
    <w:p w:rsidR="004C3071" w:rsidRPr="000F3872" w:rsidRDefault="004C3071" w:rsidP="00004ADB">
      <w:pPr>
        <w:pStyle w:val="ListParagraph"/>
        <w:numPr>
          <w:ilvl w:val="0"/>
          <w:numId w:val="13"/>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Inorganic Chemistry- Cotton and Wilkinson, John Wiley </w:t>
      </w:r>
    </w:p>
    <w:p w:rsidR="004C3071" w:rsidRPr="000F3872" w:rsidRDefault="004C3071" w:rsidP="00004ADB">
      <w:pPr>
        <w:pStyle w:val="ListParagraph"/>
        <w:numPr>
          <w:ilvl w:val="0"/>
          <w:numId w:val="13"/>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Inorganic Chemistry – </w:t>
      </w:r>
      <w:proofErr w:type="spellStart"/>
      <w:r w:rsidRPr="000F3872">
        <w:rPr>
          <w:rFonts w:ascii="Times New Roman" w:hAnsi="Times New Roman" w:cs="Times New Roman"/>
          <w:b/>
          <w:bCs/>
          <w:sz w:val="24"/>
          <w:szCs w:val="24"/>
        </w:rPr>
        <w:t>Huheey</w:t>
      </w:r>
      <w:proofErr w:type="spellEnd"/>
      <w:r w:rsidRPr="000F3872">
        <w:rPr>
          <w:rFonts w:ascii="Times New Roman" w:hAnsi="Times New Roman" w:cs="Times New Roman"/>
          <w:b/>
          <w:bCs/>
          <w:sz w:val="24"/>
          <w:szCs w:val="24"/>
        </w:rPr>
        <w:t>, Harper Collins Pub. USA</w:t>
      </w:r>
    </w:p>
    <w:p w:rsidR="004C3071" w:rsidRPr="000F3872" w:rsidRDefault="004C3071" w:rsidP="00004ADB">
      <w:pPr>
        <w:pStyle w:val="ListParagraph"/>
        <w:numPr>
          <w:ilvl w:val="0"/>
          <w:numId w:val="13"/>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Inorganic Chemistry – GR </w:t>
      </w:r>
      <w:proofErr w:type="spellStart"/>
      <w:r w:rsidRPr="000F3872">
        <w:rPr>
          <w:rFonts w:ascii="Times New Roman" w:hAnsi="Times New Roman" w:cs="Times New Roman"/>
          <w:b/>
          <w:bCs/>
          <w:sz w:val="24"/>
          <w:szCs w:val="24"/>
        </w:rPr>
        <w:t>Chhatwal</w:t>
      </w:r>
      <w:proofErr w:type="spellEnd"/>
      <w:r w:rsidRPr="000F3872">
        <w:rPr>
          <w:rFonts w:ascii="Times New Roman" w:hAnsi="Times New Roman" w:cs="Times New Roman"/>
          <w:b/>
          <w:bCs/>
          <w:sz w:val="24"/>
          <w:szCs w:val="24"/>
        </w:rPr>
        <w:t xml:space="preserve">, Himalaya Publication  </w:t>
      </w:r>
    </w:p>
    <w:p w:rsidR="007A1C70" w:rsidRPr="00D97AA8" w:rsidRDefault="004C3071"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br w:type="page"/>
      </w:r>
      <w:r w:rsidR="00D33035">
        <w:rPr>
          <w:rFonts w:ascii="Times New Roman" w:hAnsi="Times New Roman" w:cs="Times New Roman"/>
          <w:b/>
          <w:color w:val="000000"/>
          <w:spacing w:val="16"/>
          <w:sz w:val="24"/>
          <w:szCs w:val="24"/>
        </w:rPr>
        <w:lastRenderedPageBreak/>
        <w:t>Faculty of Science</w:t>
      </w:r>
    </w:p>
    <w:p w:rsidR="007A1C70" w:rsidRPr="006776AE" w:rsidRDefault="00D33035"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Class-B.sc Biology IST Year</w:t>
      </w:r>
    </w:p>
    <w:p w:rsidR="007A1C70" w:rsidRDefault="007A1C70" w:rsidP="00004ADB">
      <w:pPr>
        <w:tabs>
          <w:tab w:val="right" w:pos="3835"/>
        </w:tabs>
        <w:spacing w:after="0" w:line="240" w:lineRule="auto"/>
        <w:jc w:val="center"/>
        <w:rPr>
          <w:rFonts w:ascii="Times New Roman" w:hAnsi="Times New Roman" w:cs="Times New Roman"/>
          <w:b/>
          <w:bCs/>
          <w:sz w:val="24"/>
          <w:szCs w:val="24"/>
        </w:rPr>
      </w:pPr>
      <w:r w:rsidRPr="006776AE">
        <w:rPr>
          <w:rFonts w:ascii="Times New Roman" w:hAnsi="Times New Roman" w:cs="Times New Roman"/>
          <w:b/>
          <w:color w:val="000000"/>
          <w:spacing w:val="3"/>
          <w:sz w:val="24"/>
          <w:szCs w:val="24"/>
        </w:rPr>
        <w:t>Subject-</w:t>
      </w:r>
      <w:r w:rsidR="00D33035" w:rsidRPr="000F3872">
        <w:rPr>
          <w:rFonts w:ascii="Times New Roman" w:hAnsi="Times New Roman" w:cs="Times New Roman"/>
          <w:b/>
          <w:bCs/>
          <w:sz w:val="24"/>
          <w:szCs w:val="24"/>
        </w:rPr>
        <w:t>Chemistry</w:t>
      </w:r>
    </w:p>
    <w:p w:rsidR="00D33035" w:rsidRDefault="00D33035" w:rsidP="00004ADB">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Title of paper-Physical Chemistry</w:t>
      </w:r>
    </w:p>
    <w:p w:rsidR="00D33035" w:rsidRPr="00D33035" w:rsidRDefault="00D33035"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Paper – I</w:t>
      </w:r>
      <w:r w:rsidR="004C3071">
        <w:rPr>
          <w:rFonts w:ascii="Times New Roman" w:hAnsi="Times New Roman" w:cs="Times New Roman"/>
          <w:b/>
          <w:bCs/>
          <w:sz w:val="24"/>
          <w:szCs w:val="24"/>
        </w:rPr>
        <w:t>I</w:t>
      </w:r>
    </w:p>
    <w:p w:rsidR="00AE1903" w:rsidRDefault="007A1C70" w:rsidP="00004ADB">
      <w:pPr>
        <w:tabs>
          <w:tab w:val="right" w:pos="3835"/>
        </w:tabs>
        <w:spacing w:after="0" w:line="240" w:lineRule="auto"/>
        <w:jc w:val="center"/>
        <w:rPr>
          <w:rFonts w:cstheme="minorHAnsi"/>
          <w:sz w:val="20"/>
        </w:rPr>
      </w:pPr>
      <w:r w:rsidRPr="006776AE">
        <w:rPr>
          <w:rFonts w:ascii="Times New Roman" w:hAnsi="Times New Roman" w:cs="Times New Roman"/>
          <w:b/>
          <w:color w:val="000000"/>
          <w:spacing w:val="3"/>
          <w:sz w:val="24"/>
          <w:szCs w:val="24"/>
        </w:rPr>
        <w:t>CODE-</w:t>
      </w:r>
      <w:r w:rsidR="00996806">
        <w:rPr>
          <w:rFonts w:cstheme="minorHAnsi"/>
          <w:b/>
          <w:bCs/>
          <w:sz w:val="24"/>
          <w:szCs w:val="24"/>
        </w:rPr>
        <w:t>BSCB(Y-101B</w:t>
      </w:r>
      <w:r w:rsidR="00AE1903" w:rsidRPr="00AE1903">
        <w:rPr>
          <w:rFonts w:cstheme="minorHAnsi"/>
          <w:b/>
          <w:bCs/>
          <w:sz w:val="24"/>
          <w:szCs w:val="24"/>
        </w:rPr>
        <w:t>)</w:t>
      </w:r>
    </w:p>
    <w:p w:rsidR="001A13C0" w:rsidRPr="000F3872" w:rsidRDefault="001A13C0" w:rsidP="00004ADB">
      <w:pPr>
        <w:tabs>
          <w:tab w:val="right" w:pos="3835"/>
        </w:tabs>
        <w:spacing w:before="252" w:after="0" w:line="240" w:lineRule="auto"/>
        <w:rPr>
          <w:rFonts w:ascii="Times New Roman" w:hAnsi="Times New Roman" w:cs="Times New Roman"/>
          <w:b/>
          <w:bCs/>
          <w:sz w:val="24"/>
          <w:szCs w:val="24"/>
        </w:rPr>
      </w:pPr>
      <w:r w:rsidRPr="000F3872">
        <w:rPr>
          <w:rFonts w:ascii="Times New Roman" w:hAnsi="Times New Roman" w:cs="Times New Roman"/>
          <w:b/>
          <w:bCs/>
          <w:sz w:val="24"/>
          <w:szCs w:val="24"/>
        </w:rPr>
        <w:t xml:space="preserve">Unit – I </w:t>
      </w:r>
      <w:r w:rsidR="00946DC5" w:rsidRPr="000F3872">
        <w:rPr>
          <w:rFonts w:ascii="Times New Roman" w:hAnsi="Times New Roman" w:cs="Times New Roman"/>
          <w:b/>
          <w:bCs/>
          <w:sz w:val="24"/>
          <w:szCs w:val="24"/>
        </w:rPr>
        <w:t>Gaseous States and Molecular Velocities:</w:t>
      </w:r>
    </w:p>
    <w:p w:rsidR="00296A23" w:rsidRPr="000F3872" w:rsidRDefault="00946DC5"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Critical </w:t>
      </w:r>
      <w:r w:rsidR="000F3872" w:rsidRPr="000F3872">
        <w:rPr>
          <w:rFonts w:ascii="Times New Roman" w:hAnsi="Times New Roman" w:cs="Times New Roman"/>
          <w:sz w:val="24"/>
          <w:szCs w:val="24"/>
        </w:rPr>
        <w:t>Phenomenon:</w:t>
      </w:r>
      <w:r w:rsidRPr="000F3872">
        <w:rPr>
          <w:rFonts w:ascii="Times New Roman" w:hAnsi="Times New Roman" w:cs="Times New Roman"/>
          <w:sz w:val="24"/>
          <w:szCs w:val="24"/>
        </w:rPr>
        <w:t xml:space="preserve"> PV isotherms of ideal gases. Andrew’s experiment, continuity of state, the isotherms of van der Waals equations, relationship between critical constants and van der Waals constants, Root mean square, average and most  probable velocities Qualitative discussion of the Maxwell’s distribution of molecular velocities. Collision numbers, mean free path and collision diameter. </w:t>
      </w:r>
    </w:p>
    <w:p w:rsidR="001A13C0" w:rsidRPr="000F3872" w:rsidRDefault="001A13C0"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 </w:t>
      </w:r>
      <w:r w:rsidR="00E67F20" w:rsidRPr="000F3872">
        <w:rPr>
          <w:rFonts w:ascii="Times New Roman" w:hAnsi="Times New Roman" w:cs="Times New Roman"/>
          <w:b/>
          <w:bCs/>
          <w:sz w:val="24"/>
          <w:szCs w:val="24"/>
        </w:rPr>
        <w:t>I</w:t>
      </w:r>
      <w:r w:rsidRPr="000F3872">
        <w:rPr>
          <w:rFonts w:ascii="Times New Roman" w:hAnsi="Times New Roman" w:cs="Times New Roman"/>
          <w:b/>
          <w:bCs/>
          <w:sz w:val="24"/>
          <w:szCs w:val="24"/>
        </w:rPr>
        <w:t xml:space="preserve">I </w:t>
      </w:r>
      <w:r w:rsidR="00E67F20" w:rsidRPr="000F3872">
        <w:rPr>
          <w:rFonts w:ascii="Times New Roman" w:hAnsi="Times New Roman" w:cs="Times New Roman"/>
          <w:b/>
          <w:bCs/>
          <w:sz w:val="24"/>
          <w:szCs w:val="24"/>
        </w:rPr>
        <w:t xml:space="preserve">Liquid State: </w:t>
      </w:r>
    </w:p>
    <w:p w:rsidR="001A13C0" w:rsidRPr="000F3872" w:rsidRDefault="00E67F20"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Intermolecular forces, structure of Liquids (a qualitative description) Liquid crystals: Difference between liquid crystal. </w:t>
      </w:r>
      <w:proofErr w:type="gramStart"/>
      <w:r w:rsidRPr="000F3872">
        <w:rPr>
          <w:rFonts w:ascii="Times New Roman" w:hAnsi="Times New Roman" w:cs="Times New Roman"/>
          <w:sz w:val="24"/>
          <w:szCs w:val="24"/>
        </w:rPr>
        <w:t xml:space="preserve">Solid and liquid.Classification.Structure of </w:t>
      </w:r>
      <w:proofErr w:type="spellStart"/>
      <w:r w:rsidRPr="000F3872">
        <w:rPr>
          <w:rFonts w:ascii="Times New Roman" w:hAnsi="Times New Roman" w:cs="Times New Roman"/>
          <w:sz w:val="24"/>
          <w:szCs w:val="24"/>
        </w:rPr>
        <w:t>nematic</w:t>
      </w:r>
      <w:proofErr w:type="spellEnd"/>
      <w:r w:rsidRPr="000F3872">
        <w:rPr>
          <w:rFonts w:ascii="Times New Roman" w:hAnsi="Times New Roman" w:cs="Times New Roman"/>
          <w:sz w:val="24"/>
          <w:szCs w:val="24"/>
        </w:rPr>
        <w:t xml:space="preserve"> and </w:t>
      </w:r>
      <w:proofErr w:type="spellStart"/>
      <w:r w:rsidRPr="000F3872">
        <w:rPr>
          <w:rFonts w:ascii="Times New Roman" w:hAnsi="Times New Roman" w:cs="Times New Roman"/>
          <w:sz w:val="24"/>
          <w:szCs w:val="24"/>
        </w:rPr>
        <w:t>cholestic</w:t>
      </w:r>
      <w:proofErr w:type="spellEnd"/>
      <w:r w:rsidRPr="000F3872">
        <w:rPr>
          <w:rFonts w:ascii="Times New Roman" w:hAnsi="Times New Roman" w:cs="Times New Roman"/>
          <w:sz w:val="24"/>
          <w:szCs w:val="24"/>
        </w:rPr>
        <w:t xml:space="preserve"> phases.Thermography and seven segment cell.</w:t>
      </w:r>
      <w:proofErr w:type="gramEnd"/>
    </w:p>
    <w:p w:rsidR="00E35A84" w:rsidRPr="000F3872" w:rsidRDefault="00E35A84"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Unit</w:t>
      </w:r>
      <w:r w:rsidR="008863F7" w:rsidRPr="000F3872">
        <w:rPr>
          <w:rFonts w:ascii="Times New Roman" w:hAnsi="Times New Roman" w:cs="Times New Roman"/>
          <w:b/>
          <w:bCs/>
          <w:sz w:val="24"/>
          <w:szCs w:val="24"/>
        </w:rPr>
        <w:t>III Chemical</w:t>
      </w:r>
      <w:r w:rsidR="00F621F6" w:rsidRPr="000F3872">
        <w:rPr>
          <w:rFonts w:ascii="Times New Roman" w:hAnsi="Times New Roman" w:cs="Times New Roman"/>
          <w:b/>
          <w:bCs/>
          <w:sz w:val="24"/>
          <w:szCs w:val="24"/>
        </w:rPr>
        <w:t xml:space="preserve"> Kinetics: </w:t>
      </w:r>
    </w:p>
    <w:p w:rsidR="00E35A84" w:rsidRPr="000F3872" w:rsidRDefault="00F621F6"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Chemical kinetics and its scope, rate of a reaction. Factors influencing the rate of a reaction_ concentration, temperature, pressure, solvent, light and catalyst.Dependence of rate on concentration, mathematical.Characteristics of simple chemical reaction-zero order. First order, second and p</w:t>
      </w:r>
      <w:r w:rsidR="00A61D2F" w:rsidRPr="000F3872">
        <w:rPr>
          <w:rFonts w:ascii="Times New Roman" w:hAnsi="Times New Roman" w:cs="Times New Roman"/>
          <w:sz w:val="24"/>
          <w:szCs w:val="24"/>
        </w:rPr>
        <w:t xml:space="preserve">seudo order, half – life and mean life. Determination of the order of reaction, Differential method, Integration method and half life method.Study of chemical kinetics by </w:t>
      </w:r>
      <w:proofErr w:type="spellStart"/>
      <w:r w:rsidR="00A61D2F" w:rsidRPr="000F3872">
        <w:rPr>
          <w:rFonts w:ascii="Times New Roman" w:hAnsi="Times New Roman" w:cs="Times New Roman"/>
          <w:sz w:val="24"/>
          <w:szCs w:val="24"/>
        </w:rPr>
        <w:t>polarimetry</w:t>
      </w:r>
      <w:proofErr w:type="spellEnd"/>
      <w:r w:rsidR="00A61D2F" w:rsidRPr="000F3872">
        <w:rPr>
          <w:rFonts w:ascii="Times New Roman" w:hAnsi="Times New Roman" w:cs="Times New Roman"/>
          <w:sz w:val="24"/>
          <w:szCs w:val="24"/>
        </w:rPr>
        <w:t xml:space="preserve"> and </w:t>
      </w:r>
      <w:proofErr w:type="spellStart"/>
      <w:r w:rsidR="00A61D2F" w:rsidRPr="000F3872">
        <w:rPr>
          <w:rFonts w:ascii="Times New Roman" w:hAnsi="Times New Roman" w:cs="Times New Roman"/>
          <w:sz w:val="24"/>
          <w:szCs w:val="24"/>
        </w:rPr>
        <w:t>spectrophotometry.Effect</w:t>
      </w:r>
      <w:proofErr w:type="spellEnd"/>
      <w:r w:rsidR="00A61D2F" w:rsidRPr="000F3872">
        <w:rPr>
          <w:rFonts w:ascii="Times New Roman" w:hAnsi="Times New Roman" w:cs="Times New Roman"/>
          <w:sz w:val="24"/>
          <w:szCs w:val="24"/>
        </w:rPr>
        <w:t xml:space="preserve"> of temperature on rate of reaction.Arrhenius equation, concept of activation energy.Simple collision theory.Transition state theory (equilibrium hypothesis).</w:t>
      </w:r>
    </w:p>
    <w:p w:rsidR="005E5FF9" w:rsidRPr="000F3872" w:rsidRDefault="004B567B"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w:t>
      </w:r>
      <w:r w:rsidR="009459B8" w:rsidRPr="000F3872">
        <w:rPr>
          <w:rFonts w:ascii="Times New Roman" w:hAnsi="Times New Roman" w:cs="Times New Roman"/>
          <w:b/>
          <w:bCs/>
          <w:sz w:val="24"/>
          <w:szCs w:val="24"/>
        </w:rPr>
        <w:t>IV:</w:t>
      </w:r>
      <w:r w:rsidR="001A14B5" w:rsidRPr="000F3872">
        <w:rPr>
          <w:rFonts w:ascii="Times New Roman" w:hAnsi="Times New Roman" w:cs="Times New Roman"/>
          <w:b/>
          <w:bCs/>
          <w:sz w:val="24"/>
          <w:szCs w:val="24"/>
        </w:rPr>
        <w:t xml:space="preserve">Radioactivity and </w:t>
      </w:r>
      <w:r w:rsidR="009459B8" w:rsidRPr="000F3872">
        <w:rPr>
          <w:rFonts w:ascii="Times New Roman" w:hAnsi="Times New Roman" w:cs="Times New Roman"/>
          <w:b/>
          <w:bCs/>
          <w:sz w:val="24"/>
          <w:szCs w:val="24"/>
        </w:rPr>
        <w:t>Nuclear Chemistry:</w:t>
      </w:r>
    </w:p>
    <w:p w:rsidR="004B567B" w:rsidRPr="000F3872" w:rsidRDefault="001A14B5"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Natural</w:t>
      </w:r>
      <w:r w:rsidR="008C4549" w:rsidRPr="000F3872">
        <w:rPr>
          <w:rFonts w:ascii="Times New Roman" w:hAnsi="Times New Roman" w:cs="Times New Roman"/>
          <w:sz w:val="24"/>
          <w:szCs w:val="24"/>
        </w:rPr>
        <w:t xml:space="preserve"> and artificial radioactivity, radioactive radiations, detection and measurement of radioactive radiation, theory of radioactivity, Group displacement law of </w:t>
      </w:r>
      <w:proofErr w:type="spellStart"/>
      <w:r w:rsidR="008C4549" w:rsidRPr="000F3872">
        <w:rPr>
          <w:rFonts w:ascii="Times New Roman" w:hAnsi="Times New Roman" w:cs="Times New Roman"/>
          <w:sz w:val="24"/>
          <w:szCs w:val="24"/>
        </w:rPr>
        <w:t>soddy</w:t>
      </w:r>
      <w:proofErr w:type="spellEnd"/>
      <w:r w:rsidR="008C4549" w:rsidRPr="000F3872">
        <w:rPr>
          <w:rFonts w:ascii="Times New Roman" w:hAnsi="Times New Roman" w:cs="Times New Roman"/>
          <w:sz w:val="24"/>
          <w:szCs w:val="24"/>
        </w:rPr>
        <w:t xml:space="preserve">,  radioactive disintegration, nuclear reactions, nuclear fission and nuclear fusion, half life period, isotopes. </w:t>
      </w:r>
      <w:proofErr w:type="gramStart"/>
      <w:r w:rsidR="008C4549" w:rsidRPr="000F3872">
        <w:rPr>
          <w:rFonts w:ascii="Times New Roman" w:hAnsi="Times New Roman" w:cs="Times New Roman"/>
          <w:sz w:val="24"/>
          <w:szCs w:val="24"/>
        </w:rPr>
        <w:t>Isobars and isomers, application of radiochemistry.</w:t>
      </w:r>
      <w:proofErr w:type="gramEnd"/>
    </w:p>
    <w:p w:rsidR="000C62EC" w:rsidRPr="000F3872" w:rsidRDefault="00D13594"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w:t>
      </w:r>
      <w:r w:rsidR="0009528C" w:rsidRPr="000F3872">
        <w:rPr>
          <w:rFonts w:ascii="Times New Roman" w:hAnsi="Times New Roman" w:cs="Times New Roman"/>
          <w:b/>
          <w:bCs/>
          <w:sz w:val="24"/>
          <w:szCs w:val="24"/>
        </w:rPr>
        <w:t>V:</w:t>
      </w:r>
    </w:p>
    <w:p w:rsidR="00D13594" w:rsidRPr="000F3872" w:rsidRDefault="000C62EC" w:rsidP="00004ADB">
      <w:pPr>
        <w:pStyle w:val="ListParagraph"/>
        <w:numPr>
          <w:ilvl w:val="0"/>
          <w:numId w:val="5"/>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Chemical Equilibrium : </w:t>
      </w:r>
    </w:p>
    <w:p w:rsidR="000C62EC" w:rsidRPr="000F3872" w:rsidRDefault="000C62EC" w:rsidP="00004ADB">
      <w:pPr>
        <w:spacing w:after="0" w:line="240" w:lineRule="auto"/>
        <w:jc w:val="both"/>
        <w:rPr>
          <w:rFonts w:ascii="Times New Roman" w:hAnsi="Times New Roman" w:cs="Times New Roman"/>
          <w:sz w:val="24"/>
          <w:szCs w:val="24"/>
        </w:rPr>
      </w:pPr>
      <w:proofErr w:type="gramStart"/>
      <w:r w:rsidRPr="000F3872">
        <w:rPr>
          <w:rFonts w:ascii="Times New Roman" w:hAnsi="Times New Roman" w:cs="Times New Roman"/>
          <w:sz w:val="24"/>
          <w:szCs w:val="24"/>
        </w:rPr>
        <w:t xml:space="preserve">Law of mass action, Equilibrium constant, </w:t>
      </w:r>
      <w:proofErr w:type="spellStart"/>
      <w:r w:rsidRPr="000F3872">
        <w:rPr>
          <w:rFonts w:ascii="Times New Roman" w:hAnsi="Times New Roman" w:cs="Times New Roman"/>
          <w:sz w:val="24"/>
          <w:szCs w:val="24"/>
        </w:rPr>
        <w:t>Lechatelier’s</w:t>
      </w:r>
      <w:proofErr w:type="spellEnd"/>
      <w:r w:rsidRPr="000F3872">
        <w:rPr>
          <w:rFonts w:ascii="Times New Roman" w:hAnsi="Times New Roman" w:cs="Times New Roman"/>
          <w:sz w:val="24"/>
          <w:szCs w:val="24"/>
        </w:rPr>
        <w:t xml:space="preserve"> Principles.</w:t>
      </w:r>
      <w:proofErr w:type="gramEnd"/>
    </w:p>
    <w:p w:rsidR="000C62EC" w:rsidRPr="000F3872" w:rsidRDefault="000C62EC" w:rsidP="00004ADB">
      <w:pPr>
        <w:pStyle w:val="ListParagraph"/>
        <w:numPr>
          <w:ilvl w:val="0"/>
          <w:numId w:val="5"/>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Colloidal </w:t>
      </w:r>
      <w:r w:rsidR="0009528C" w:rsidRPr="000F3872">
        <w:rPr>
          <w:rFonts w:ascii="Times New Roman" w:hAnsi="Times New Roman" w:cs="Times New Roman"/>
          <w:sz w:val="24"/>
          <w:szCs w:val="24"/>
        </w:rPr>
        <w:t>Solutions:</w:t>
      </w:r>
      <w:r w:rsidRPr="000F3872">
        <w:rPr>
          <w:rFonts w:ascii="Times New Roman" w:hAnsi="Times New Roman" w:cs="Times New Roman"/>
          <w:sz w:val="24"/>
          <w:szCs w:val="24"/>
        </w:rPr>
        <w:t xml:space="preserve"> Classification, lyophilic and lyophobic colloids, properties: Kinetic, optical and electrical, coagulation, Hardy- Schulze rule, gold number, emulsions, gels and sols, application of </w:t>
      </w:r>
      <w:r w:rsidR="0009528C" w:rsidRPr="000F3872">
        <w:rPr>
          <w:rFonts w:ascii="Times New Roman" w:hAnsi="Times New Roman" w:cs="Times New Roman"/>
          <w:sz w:val="24"/>
          <w:szCs w:val="24"/>
        </w:rPr>
        <w:t>colloidal</w:t>
      </w:r>
      <w:r w:rsidRPr="000F3872">
        <w:rPr>
          <w:rFonts w:ascii="Times New Roman" w:hAnsi="Times New Roman" w:cs="Times New Roman"/>
          <w:sz w:val="24"/>
          <w:szCs w:val="24"/>
        </w:rPr>
        <w:t xml:space="preserve">.   </w:t>
      </w:r>
    </w:p>
    <w:p w:rsidR="004600A6" w:rsidRPr="000F3872" w:rsidRDefault="004600A6"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Reference Books: </w:t>
      </w:r>
    </w:p>
    <w:p w:rsidR="00837681" w:rsidRPr="000F3872" w:rsidRDefault="00837681" w:rsidP="00004ADB">
      <w:pPr>
        <w:pStyle w:val="ListParagraph"/>
        <w:numPr>
          <w:ilvl w:val="0"/>
          <w:numId w:val="14"/>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Physical  Chemistry – </w:t>
      </w:r>
      <w:proofErr w:type="spellStart"/>
      <w:r w:rsidRPr="000F3872">
        <w:rPr>
          <w:rFonts w:ascii="Times New Roman" w:hAnsi="Times New Roman" w:cs="Times New Roman"/>
          <w:b/>
          <w:bCs/>
          <w:sz w:val="24"/>
          <w:szCs w:val="24"/>
        </w:rPr>
        <w:t>Puri</w:t>
      </w:r>
      <w:proofErr w:type="spellEnd"/>
      <w:r w:rsidRPr="000F3872">
        <w:rPr>
          <w:rFonts w:ascii="Times New Roman" w:hAnsi="Times New Roman" w:cs="Times New Roman"/>
          <w:b/>
          <w:bCs/>
          <w:sz w:val="24"/>
          <w:szCs w:val="24"/>
        </w:rPr>
        <w:t xml:space="preserve">, Sharma and </w:t>
      </w:r>
      <w:proofErr w:type="spellStart"/>
      <w:r w:rsidRPr="000F3872">
        <w:rPr>
          <w:rFonts w:ascii="Times New Roman" w:hAnsi="Times New Roman" w:cs="Times New Roman"/>
          <w:b/>
          <w:bCs/>
          <w:sz w:val="24"/>
          <w:szCs w:val="24"/>
        </w:rPr>
        <w:t>Pathania</w:t>
      </w:r>
      <w:proofErr w:type="spellEnd"/>
      <w:r w:rsidRPr="000F3872">
        <w:rPr>
          <w:rFonts w:ascii="Times New Roman" w:hAnsi="Times New Roman" w:cs="Times New Roman"/>
          <w:b/>
          <w:bCs/>
          <w:sz w:val="24"/>
          <w:szCs w:val="24"/>
        </w:rPr>
        <w:t xml:space="preserve">- </w:t>
      </w:r>
      <w:proofErr w:type="spellStart"/>
      <w:r w:rsidRPr="000F3872">
        <w:rPr>
          <w:rFonts w:ascii="Times New Roman" w:hAnsi="Times New Roman" w:cs="Times New Roman"/>
          <w:b/>
          <w:bCs/>
          <w:sz w:val="24"/>
          <w:szCs w:val="24"/>
        </w:rPr>
        <w:t>Vikas</w:t>
      </w:r>
      <w:proofErr w:type="spellEnd"/>
      <w:r w:rsidRPr="000F3872">
        <w:rPr>
          <w:rFonts w:ascii="Times New Roman" w:hAnsi="Times New Roman" w:cs="Times New Roman"/>
          <w:b/>
          <w:bCs/>
          <w:sz w:val="24"/>
          <w:szCs w:val="24"/>
        </w:rPr>
        <w:t xml:space="preserve">  Publications, New Delhi </w:t>
      </w:r>
    </w:p>
    <w:p w:rsidR="00837681" w:rsidRPr="000F3872" w:rsidRDefault="00837681" w:rsidP="00004ADB">
      <w:pPr>
        <w:pStyle w:val="ListParagraph"/>
        <w:numPr>
          <w:ilvl w:val="0"/>
          <w:numId w:val="14"/>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Physical Chemistry – GM Barrow, International Student Edition </w:t>
      </w:r>
      <w:r w:rsidR="00EB6E68" w:rsidRPr="000F3872">
        <w:rPr>
          <w:rFonts w:ascii="Times New Roman" w:hAnsi="Times New Roman" w:cs="Times New Roman"/>
          <w:b/>
          <w:bCs/>
          <w:sz w:val="24"/>
          <w:szCs w:val="24"/>
        </w:rPr>
        <w:t>McGraw</w:t>
      </w:r>
      <w:r w:rsidRPr="000F3872">
        <w:rPr>
          <w:rFonts w:ascii="Times New Roman" w:hAnsi="Times New Roman" w:cs="Times New Roman"/>
          <w:b/>
          <w:bCs/>
          <w:sz w:val="24"/>
          <w:szCs w:val="24"/>
        </w:rPr>
        <w:t xml:space="preserve"> Hills</w:t>
      </w:r>
    </w:p>
    <w:p w:rsidR="00837681" w:rsidRPr="000F3872" w:rsidRDefault="00837681" w:rsidP="00004ADB">
      <w:pPr>
        <w:pStyle w:val="ListParagraph"/>
        <w:numPr>
          <w:ilvl w:val="0"/>
          <w:numId w:val="14"/>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The Elements of Physical Chemistry, PW Atkins, Oxford University Press </w:t>
      </w:r>
    </w:p>
    <w:p w:rsidR="00837681" w:rsidRPr="000F3872" w:rsidRDefault="00837681" w:rsidP="00004ADB">
      <w:pPr>
        <w:pStyle w:val="ListParagraph"/>
        <w:numPr>
          <w:ilvl w:val="0"/>
          <w:numId w:val="14"/>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Physical Chemistry – R A </w:t>
      </w:r>
      <w:proofErr w:type="spellStart"/>
      <w:r w:rsidRPr="000F3872">
        <w:rPr>
          <w:rFonts w:ascii="Times New Roman" w:hAnsi="Times New Roman" w:cs="Times New Roman"/>
          <w:b/>
          <w:bCs/>
          <w:sz w:val="24"/>
          <w:szCs w:val="24"/>
        </w:rPr>
        <w:t>Alberty</w:t>
      </w:r>
      <w:proofErr w:type="spellEnd"/>
      <w:r w:rsidRPr="000F3872">
        <w:rPr>
          <w:rFonts w:ascii="Times New Roman" w:hAnsi="Times New Roman" w:cs="Times New Roman"/>
          <w:b/>
          <w:bCs/>
          <w:sz w:val="24"/>
          <w:szCs w:val="24"/>
        </w:rPr>
        <w:t xml:space="preserve">, Willey Eastern Limited </w:t>
      </w:r>
    </w:p>
    <w:p w:rsidR="00837681" w:rsidRPr="000F3872" w:rsidRDefault="00837681" w:rsidP="00004ADB">
      <w:pPr>
        <w:pStyle w:val="ListParagraph"/>
        <w:numPr>
          <w:ilvl w:val="0"/>
          <w:numId w:val="14"/>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Physical Chemistry  Through Problems, SK </w:t>
      </w:r>
      <w:proofErr w:type="spellStart"/>
      <w:r w:rsidRPr="000F3872">
        <w:rPr>
          <w:rFonts w:ascii="Times New Roman" w:hAnsi="Times New Roman" w:cs="Times New Roman"/>
          <w:b/>
          <w:bCs/>
          <w:sz w:val="24"/>
          <w:szCs w:val="24"/>
        </w:rPr>
        <w:t>Dograjn</w:t>
      </w:r>
      <w:proofErr w:type="spellEnd"/>
    </w:p>
    <w:p w:rsidR="00837681" w:rsidRPr="000F3872" w:rsidRDefault="00837681" w:rsidP="00004ADB">
      <w:pPr>
        <w:spacing w:after="0" w:line="240" w:lineRule="auto"/>
        <w:jc w:val="both"/>
        <w:rPr>
          <w:rFonts w:ascii="Times New Roman" w:hAnsi="Times New Roman" w:cs="Times New Roman"/>
          <w:b/>
          <w:bCs/>
          <w:sz w:val="24"/>
          <w:szCs w:val="24"/>
        </w:rPr>
      </w:pPr>
    </w:p>
    <w:p w:rsidR="00837681" w:rsidRPr="000F3872" w:rsidRDefault="00837681" w:rsidP="00004ADB">
      <w:pPr>
        <w:spacing w:after="0" w:line="240" w:lineRule="auto"/>
        <w:rPr>
          <w:rFonts w:ascii="Times New Roman" w:hAnsi="Times New Roman" w:cs="Times New Roman"/>
          <w:b/>
          <w:bCs/>
          <w:sz w:val="24"/>
          <w:szCs w:val="24"/>
        </w:rPr>
      </w:pPr>
      <w:r w:rsidRPr="000F3872">
        <w:rPr>
          <w:rFonts w:ascii="Times New Roman" w:hAnsi="Times New Roman" w:cs="Times New Roman"/>
          <w:b/>
          <w:bCs/>
          <w:sz w:val="24"/>
          <w:szCs w:val="24"/>
        </w:rPr>
        <w:br w:type="page"/>
      </w:r>
    </w:p>
    <w:p w:rsidR="002356F8" w:rsidRPr="006776AE" w:rsidRDefault="002356F8"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2356F8" w:rsidRPr="006776AE" w:rsidRDefault="002356F8"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Class-B.sc Biology IST Year</w:t>
      </w:r>
    </w:p>
    <w:p w:rsidR="002356F8" w:rsidRDefault="002356F8" w:rsidP="00004ADB">
      <w:pPr>
        <w:tabs>
          <w:tab w:val="right" w:pos="3835"/>
        </w:tabs>
        <w:spacing w:after="0" w:line="240" w:lineRule="auto"/>
        <w:ind w:left="2160" w:hanging="2160"/>
        <w:jc w:val="center"/>
        <w:rPr>
          <w:rFonts w:ascii="Times New Roman" w:hAnsi="Times New Roman" w:cs="Times New Roman"/>
          <w:b/>
          <w:bCs/>
          <w:sz w:val="24"/>
          <w:szCs w:val="24"/>
        </w:rPr>
      </w:pPr>
      <w:r w:rsidRPr="006776AE">
        <w:rPr>
          <w:rFonts w:ascii="Times New Roman" w:hAnsi="Times New Roman" w:cs="Times New Roman"/>
          <w:b/>
          <w:color w:val="000000"/>
          <w:spacing w:val="3"/>
          <w:sz w:val="24"/>
          <w:szCs w:val="24"/>
        </w:rPr>
        <w:t>Subject-</w:t>
      </w:r>
      <w:r w:rsidRPr="000F3872">
        <w:rPr>
          <w:rFonts w:ascii="Times New Roman" w:hAnsi="Times New Roman" w:cs="Times New Roman"/>
          <w:b/>
          <w:bCs/>
          <w:sz w:val="24"/>
          <w:szCs w:val="24"/>
        </w:rPr>
        <w:t>Chemistry</w:t>
      </w:r>
    </w:p>
    <w:p w:rsidR="002356F8" w:rsidRDefault="002356F8" w:rsidP="00004ADB">
      <w:pPr>
        <w:tabs>
          <w:tab w:val="right" w:pos="3835"/>
        </w:tabs>
        <w:spacing w:after="0" w:line="240" w:lineRule="auto"/>
        <w:ind w:left="2160" w:hanging="2160"/>
        <w:jc w:val="center"/>
        <w:rPr>
          <w:rFonts w:ascii="Times New Roman" w:hAnsi="Times New Roman" w:cs="Times New Roman"/>
          <w:b/>
          <w:bCs/>
          <w:sz w:val="24"/>
          <w:szCs w:val="24"/>
        </w:rPr>
      </w:pPr>
      <w:r>
        <w:rPr>
          <w:rFonts w:ascii="Times New Roman" w:hAnsi="Times New Roman" w:cs="Times New Roman"/>
          <w:b/>
          <w:bCs/>
          <w:sz w:val="24"/>
          <w:szCs w:val="24"/>
        </w:rPr>
        <w:t>Title of paper-</w:t>
      </w:r>
      <w:r w:rsidRPr="000F3872">
        <w:rPr>
          <w:rFonts w:ascii="Times New Roman" w:hAnsi="Times New Roman" w:cs="Times New Roman"/>
          <w:b/>
          <w:bCs/>
          <w:sz w:val="24"/>
          <w:szCs w:val="24"/>
        </w:rPr>
        <w:t>Organic Chemistry</w:t>
      </w:r>
    </w:p>
    <w:p w:rsidR="002356F8" w:rsidRPr="00D33035" w:rsidRDefault="002356F8" w:rsidP="00004ADB">
      <w:pPr>
        <w:spacing w:after="0" w:line="240" w:lineRule="auto"/>
        <w:ind w:left="2160" w:hanging="2160"/>
        <w:jc w:val="center"/>
        <w:rPr>
          <w:rFonts w:ascii="Times New Roman" w:hAnsi="Times New Roman" w:cs="Times New Roman"/>
          <w:b/>
          <w:bCs/>
          <w:sz w:val="24"/>
          <w:szCs w:val="24"/>
        </w:rPr>
      </w:pPr>
      <w:r w:rsidRPr="000F3872">
        <w:rPr>
          <w:rFonts w:ascii="Times New Roman" w:hAnsi="Times New Roman" w:cs="Times New Roman"/>
          <w:b/>
          <w:bCs/>
          <w:sz w:val="24"/>
          <w:szCs w:val="24"/>
        </w:rPr>
        <w:t>Paper – I</w:t>
      </w:r>
      <w:r>
        <w:rPr>
          <w:rFonts w:ascii="Times New Roman" w:hAnsi="Times New Roman" w:cs="Times New Roman"/>
          <w:b/>
          <w:bCs/>
          <w:sz w:val="24"/>
          <w:szCs w:val="24"/>
        </w:rPr>
        <w:t>II</w:t>
      </w:r>
    </w:p>
    <w:p w:rsidR="002356F8" w:rsidRPr="006776AE" w:rsidRDefault="002356F8" w:rsidP="00004ADB">
      <w:pPr>
        <w:tabs>
          <w:tab w:val="right" w:pos="3835"/>
        </w:tabs>
        <w:spacing w:after="0" w:line="240" w:lineRule="auto"/>
        <w:ind w:left="2160" w:hanging="2160"/>
        <w:jc w:val="center"/>
        <w:rPr>
          <w:rFonts w:ascii="Times New Roman" w:hAnsi="Times New Roman" w:cs="Times New Roman"/>
          <w:b/>
          <w:color w:val="000000"/>
          <w:spacing w:val="3"/>
          <w:sz w:val="24"/>
          <w:szCs w:val="24"/>
        </w:rPr>
      </w:pPr>
      <w:r w:rsidRPr="006776AE">
        <w:rPr>
          <w:rFonts w:ascii="Times New Roman" w:hAnsi="Times New Roman" w:cs="Times New Roman"/>
          <w:b/>
          <w:color w:val="000000"/>
          <w:spacing w:val="3"/>
          <w:sz w:val="24"/>
          <w:szCs w:val="24"/>
        </w:rPr>
        <w:t>CODE-</w:t>
      </w:r>
      <w:r w:rsidR="00996806">
        <w:rPr>
          <w:rFonts w:cstheme="minorHAnsi"/>
          <w:b/>
          <w:bCs/>
          <w:sz w:val="24"/>
          <w:szCs w:val="24"/>
        </w:rPr>
        <w:t>BSCB(Y-101C</w:t>
      </w:r>
      <w:r w:rsidR="00AE1903" w:rsidRPr="00AE1903">
        <w:rPr>
          <w:rFonts w:cstheme="minorHAnsi"/>
          <w:b/>
          <w:bCs/>
          <w:sz w:val="24"/>
          <w:szCs w:val="24"/>
        </w:rPr>
        <w:t>)</w:t>
      </w:r>
    </w:p>
    <w:p w:rsidR="0060253F" w:rsidRPr="000F3872" w:rsidRDefault="0060253F" w:rsidP="00004ADB">
      <w:pPr>
        <w:tabs>
          <w:tab w:val="left" w:pos="5618"/>
        </w:tabs>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 I </w:t>
      </w:r>
      <w:r w:rsidR="00A51DC5" w:rsidRPr="000F3872">
        <w:rPr>
          <w:rFonts w:ascii="Times New Roman" w:hAnsi="Times New Roman" w:cs="Times New Roman"/>
          <w:b/>
          <w:bCs/>
          <w:sz w:val="24"/>
          <w:szCs w:val="24"/>
        </w:rPr>
        <w:t>Spectroscopy:</w:t>
      </w:r>
      <w:r w:rsidR="008F5427">
        <w:rPr>
          <w:rFonts w:ascii="Times New Roman" w:hAnsi="Times New Roman" w:cs="Times New Roman"/>
          <w:b/>
          <w:bCs/>
          <w:sz w:val="24"/>
          <w:szCs w:val="24"/>
        </w:rPr>
        <w:tab/>
      </w:r>
    </w:p>
    <w:p w:rsidR="0060253F" w:rsidRPr="000F3872" w:rsidRDefault="000C65EE" w:rsidP="00004ADB">
      <w:pPr>
        <w:spacing w:after="0" w:line="240" w:lineRule="auto"/>
        <w:jc w:val="both"/>
        <w:rPr>
          <w:rFonts w:ascii="Times New Roman" w:hAnsi="Times New Roman" w:cs="Times New Roman"/>
          <w:sz w:val="24"/>
          <w:szCs w:val="24"/>
        </w:rPr>
      </w:pPr>
      <w:proofErr w:type="gramStart"/>
      <w:r w:rsidRPr="000F3872">
        <w:rPr>
          <w:rFonts w:ascii="Times New Roman" w:hAnsi="Times New Roman" w:cs="Times New Roman"/>
          <w:sz w:val="24"/>
          <w:szCs w:val="24"/>
        </w:rPr>
        <w:t>Nuclear Magnetic Resonance Spectroscopy.</w:t>
      </w:r>
      <w:proofErr w:type="gramEnd"/>
      <w:r w:rsidRPr="000F3872">
        <w:rPr>
          <w:rFonts w:ascii="Times New Roman" w:hAnsi="Times New Roman" w:cs="Times New Roman"/>
          <w:sz w:val="24"/>
          <w:szCs w:val="24"/>
        </w:rPr>
        <w:t xml:space="preserve"> Proton Magnetic Resonance (1HNMR) Spectroscopy Nuclear shielding and dis-shielding, chemical shift and molecular structure, spin-spin coupling and coupling constant, region of signals, Explanation of PMR spectra of simple organic molecules like ethyl bromide, ethanol, acetaldehyde, 1,1,2 </w:t>
      </w:r>
      <w:proofErr w:type="spellStart"/>
      <w:r w:rsidRPr="000F3872">
        <w:rPr>
          <w:rFonts w:ascii="Times New Roman" w:hAnsi="Times New Roman" w:cs="Times New Roman"/>
          <w:sz w:val="24"/>
          <w:szCs w:val="24"/>
        </w:rPr>
        <w:t>tribromo</w:t>
      </w:r>
      <w:proofErr w:type="spellEnd"/>
      <w:r w:rsidRPr="000F3872">
        <w:rPr>
          <w:rFonts w:ascii="Times New Roman" w:hAnsi="Times New Roman" w:cs="Times New Roman"/>
          <w:sz w:val="24"/>
          <w:szCs w:val="24"/>
        </w:rPr>
        <w:t xml:space="preserve"> ethane, </w:t>
      </w:r>
      <w:r w:rsidR="00CE4C82" w:rsidRPr="000F3872">
        <w:rPr>
          <w:rFonts w:ascii="Times New Roman" w:hAnsi="Times New Roman" w:cs="Times New Roman"/>
          <w:sz w:val="24"/>
          <w:szCs w:val="24"/>
        </w:rPr>
        <w:t>ethyl acetate</w:t>
      </w:r>
      <w:r w:rsidRPr="000F3872">
        <w:rPr>
          <w:rFonts w:ascii="Times New Roman" w:hAnsi="Times New Roman" w:cs="Times New Roman"/>
          <w:sz w:val="24"/>
          <w:szCs w:val="24"/>
        </w:rPr>
        <w:t xml:space="preserve">, toluene and acetophenone. </w:t>
      </w:r>
      <w:proofErr w:type="gramStart"/>
      <w:r w:rsidRPr="000F3872">
        <w:rPr>
          <w:rFonts w:ascii="Times New Roman" w:hAnsi="Times New Roman" w:cs="Times New Roman"/>
          <w:sz w:val="24"/>
          <w:szCs w:val="24"/>
        </w:rPr>
        <w:t>Applications of UV, IR and PMR spectroscopy for simple organic compounds.</w:t>
      </w:r>
      <w:proofErr w:type="gramEnd"/>
    </w:p>
    <w:p w:rsidR="0060253F" w:rsidRPr="000F3872" w:rsidRDefault="0060253F"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 II </w:t>
      </w:r>
      <w:proofErr w:type="spellStart"/>
      <w:r w:rsidR="008D5EA6" w:rsidRPr="000F3872">
        <w:rPr>
          <w:rFonts w:ascii="Times New Roman" w:hAnsi="Times New Roman" w:cs="Times New Roman"/>
          <w:b/>
          <w:bCs/>
          <w:sz w:val="24"/>
          <w:szCs w:val="24"/>
        </w:rPr>
        <w:t>Organo</w:t>
      </w:r>
      <w:proofErr w:type="spellEnd"/>
      <w:r w:rsidR="008D5EA6" w:rsidRPr="000F3872">
        <w:rPr>
          <w:rFonts w:ascii="Times New Roman" w:hAnsi="Times New Roman" w:cs="Times New Roman"/>
          <w:b/>
          <w:bCs/>
          <w:sz w:val="24"/>
          <w:szCs w:val="24"/>
        </w:rPr>
        <w:t xml:space="preserve">- Metallic compounds:- </w:t>
      </w:r>
    </w:p>
    <w:p w:rsidR="0060253F" w:rsidRPr="000F3872" w:rsidRDefault="00CE4C82"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Organ magnesium</w:t>
      </w:r>
      <w:r w:rsidR="00EC10A5" w:rsidRPr="000F3872">
        <w:rPr>
          <w:rFonts w:ascii="Times New Roman" w:hAnsi="Times New Roman" w:cs="Times New Roman"/>
          <w:sz w:val="24"/>
          <w:szCs w:val="24"/>
        </w:rPr>
        <w:t xml:space="preserve"> compound- Grignard reagent, preparations, structure and chemical reactions.</w:t>
      </w:r>
      <w:r w:rsidRPr="000F3872">
        <w:rPr>
          <w:rFonts w:ascii="Times New Roman" w:hAnsi="Times New Roman" w:cs="Times New Roman"/>
          <w:sz w:val="24"/>
          <w:szCs w:val="24"/>
        </w:rPr>
        <w:t>Organ zinc</w:t>
      </w:r>
      <w:r w:rsidR="00EC10A5" w:rsidRPr="000F3872">
        <w:rPr>
          <w:rFonts w:ascii="Times New Roman" w:hAnsi="Times New Roman" w:cs="Times New Roman"/>
          <w:sz w:val="24"/>
          <w:szCs w:val="24"/>
        </w:rPr>
        <w:t xml:space="preserve"> compounds- Preparations and chemical reactions. </w:t>
      </w:r>
      <w:r w:rsidRPr="000F3872">
        <w:rPr>
          <w:rFonts w:ascii="Times New Roman" w:hAnsi="Times New Roman" w:cs="Times New Roman"/>
          <w:sz w:val="24"/>
          <w:szCs w:val="24"/>
        </w:rPr>
        <w:t>Organ lithium</w:t>
      </w:r>
      <w:r w:rsidR="00EC10A5" w:rsidRPr="000F3872">
        <w:rPr>
          <w:rFonts w:ascii="Times New Roman" w:hAnsi="Times New Roman" w:cs="Times New Roman"/>
          <w:sz w:val="24"/>
          <w:szCs w:val="24"/>
        </w:rPr>
        <w:t xml:space="preserve"> compounds- Preparations and chemical reactions. </w:t>
      </w:r>
    </w:p>
    <w:p w:rsidR="0060253F" w:rsidRPr="000F3872" w:rsidRDefault="0060253F"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w:t>
      </w:r>
      <w:r w:rsidR="00162379" w:rsidRPr="000F3872">
        <w:rPr>
          <w:rFonts w:ascii="Times New Roman" w:hAnsi="Times New Roman" w:cs="Times New Roman"/>
          <w:b/>
          <w:bCs/>
          <w:sz w:val="24"/>
          <w:szCs w:val="24"/>
        </w:rPr>
        <w:t>III Fat</w:t>
      </w:r>
      <w:r w:rsidR="007F5C4A" w:rsidRPr="000F3872">
        <w:rPr>
          <w:rFonts w:ascii="Times New Roman" w:hAnsi="Times New Roman" w:cs="Times New Roman"/>
          <w:b/>
          <w:bCs/>
          <w:sz w:val="24"/>
          <w:szCs w:val="24"/>
        </w:rPr>
        <w:t xml:space="preserve">, Oil and </w:t>
      </w:r>
      <w:r w:rsidR="00162379" w:rsidRPr="000F3872">
        <w:rPr>
          <w:rFonts w:ascii="Times New Roman" w:hAnsi="Times New Roman" w:cs="Times New Roman"/>
          <w:b/>
          <w:bCs/>
          <w:sz w:val="24"/>
          <w:szCs w:val="24"/>
        </w:rPr>
        <w:t>Detergents:</w:t>
      </w:r>
    </w:p>
    <w:p w:rsidR="0060253F" w:rsidRPr="000F3872" w:rsidRDefault="007F5C4A" w:rsidP="00004ADB">
      <w:pPr>
        <w:spacing w:after="0" w:line="240" w:lineRule="auto"/>
        <w:jc w:val="both"/>
        <w:rPr>
          <w:rFonts w:ascii="Times New Roman" w:hAnsi="Times New Roman" w:cs="Times New Roman"/>
          <w:sz w:val="24"/>
          <w:szCs w:val="24"/>
        </w:rPr>
      </w:pPr>
      <w:proofErr w:type="gramStart"/>
      <w:r w:rsidRPr="000F3872">
        <w:rPr>
          <w:rFonts w:ascii="Times New Roman" w:hAnsi="Times New Roman" w:cs="Times New Roman"/>
          <w:sz w:val="24"/>
          <w:szCs w:val="24"/>
        </w:rPr>
        <w:t xml:space="preserve">Natural fat, edible and industrial oil of plant origin.Normal fatty acids, glycerides.Hydrogenation of unsaturated oil, </w:t>
      </w:r>
      <w:r w:rsidR="00A14BC1" w:rsidRPr="000F3872">
        <w:rPr>
          <w:rFonts w:ascii="Times New Roman" w:hAnsi="Times New Roman" w:cs="Times New Roman"/>
          <w:sz w:val="24"/>
          <w:szCs w:val="24"/>
        </w:rPr>
        <w:t>saponification value</w:t>
      </w:r>
      <w:r w:rsidRPr="000F3872">
        <w:rPr>
          <w:rFonts w:ascii="Times New Roman" w:hAnsi="Times New Roman" w:cs="Times New Roman"/>
          <w:sz w:val="24"/>
          <w:szCs w:val="24"/>
        </w:rPr>
        <w:t>, iodine value and acid value.</w:t>
      </w:r>
      <w:proofErr w:type="gramEnd"/>
      <w:r w:rsidRPr="000F3872">
        <w:rPr>
          <w:rFonts w:ascii="Times New Roman" w:hAnsi="Times New Roman" w:cs="Times New Roman"/>
          <w:sz w:val="24"/>
          <w:szCs w:val="24"/>
        </w:rPr>
        <w:t xml:space="preserve">  Synthetic Detergents</w:t>
      </w:r>
      <w:proofErr w:type="gramStart"/>
      <w:r w:rsidRPr="000F3872">
        <w:rPr>
          <w:rFonts w:ascii="Times New Roman" w:hAnsi="Times New Roman" w:cs="Times New Roman"/>
          <w:sz w:val="24"/>
          <w:szCs w:val="24"/>
        </w:rPr>
        <w:t>:-</w:t>
      </w:r>
      <w:proofErr w:type="gramEnd"/>
      <w:r w:rsidRPr="000F3872">
        <w:rPr>
          <w:rFonts w:ascii="Times New Roman" w:hAnsi="Times New Roman" w:cs="Times New Roman"/>
          <w:sz w:val="24"/>
          <w:szCs w:val="24"/>
        </w:rPr>
        <w:t xml:space="preserve"> Alkyl and aryl </w:t>
      </w:r>
      <w:proofErr w:type="spellStart"/>
      <w:r w:rsidRPr="000F3872">
        <w:rPr>
          <w:rFonts w:ascii="Times New Roman" w:hAnsi="Times New Roman" w:cs="Times New Roman"/>
          <w:sz w:val="24"/>
          <w:szCs w:val="24"/>
        </w:rPr>
        <w:t>Sulphonate</w:t>
      </w:r>
      <w:proofErr w:type="spellEnd"/>
      <w:r w:rsidRPr="000F3872">
        <w:rPr>
          <w:rFonts w:ascii="Times New Roman" w:hAnsi="Times New Roman" w:cs="Times New Roman"/>
          <w:sz w:val="24"/>
          <w:szCs w:val="24"/>
        </w:rPr>
        <w:t xml:space="preserve">. </w:t>
      </w:r>
    </w:p>
    <w:p w:rsidR="0060253F" w:rsidRPr="000F3872" w:rsidRDefault="0060253F"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IV </w:t>
      </w:r>
      <w:r w:rsidR="00A71DC5" w:rsidRPr="000F3872">
        <w:rPr>
          <w:rFonts w:ascii="Times New Roman" w:hAnsi="Times New Roman" w:cs="Times New Roman"/>
          <w:b/>
          <w:bCs/>
          <w:sz w:val="24"/>
          <w:szCs w:val="24"/>
        </w:rPr>
        <w:t>-</w:t>
      </w:r>
    </w:p>
    <w:p w:rsidR="0060253F" w:rsidRPr="000F3872" w:rsidRDefault="00A71DC5"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Amino Acid, Peptide, Protein and nucleic acid, Classification of amino acids, structure and stereo chemistry.Acid base behavior, </w:t>
      </w:r>
      <w:r w:rsidR="00522B07" w:rsidRPr="000F3872">
        <w:rPr>
          <w:rFonts w:ascii="Times New Roman" w:hAnsi="Times New Roman" w:cs="Times New Roman"/>
          <w:sz w:val="24"/>
          <w:szCs w:val="24"/>
        </w:rPr>
        <w:t>isoelectric</w:t>
      </w:r>
      <w:r w:rsidRPr="000F3872">
        <w:rPr>
          <w:rFonts w:ascii="Times New Roman" w:hAnsi="Times New Roman" w:cs="Times New Roman"/>
          <w:sz w:val="24"/>
          <w:szCs w:val="24"/>
        </w:rPr>
        <w:t xml:space="preserve"> point and electrophoresis.Preparations and chemical reactions of alpha amino acids.</w:t>
      </w:r>
    </w:p>
    <w:p w:rsidR="00F51DA1" w:rsidRPr="000F3872" w:rsidRDefault="0060253F"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Unit V </w:t>
      </w:r>
      <w:r w:rsidR="00F51DA1" w:rsidRPr="000F3872">
        <w:rPr>
          <w:rFonts w:ascii="Times New Roman" w:hAnsi="Times New Roman" w:cs="Times New Roman"/>
          <w:b/>
          <w:bCs/>
          <w:sz w:val="24"/>
          <w:szCs w:val="24"/>
        </w:rPr>
        <w:t>–</w:t>
      </w:r>
    </w:p>
    <w:p w:rsidR="00837681" w:rsidRPr="00045869" w:rsidRDefault="00F51DA1" w:rsidP="00004ADB">
      <w:p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Introductory idea about five- and six – membered condensed heterocyclic compounds. </w:t>
      </w:r>
      <w:proofErr w:type="spellStart"/>
      <w:r w:rsidRPr="000F3872">
        <w:rPr>
          <w:rFonts w:ascii="Times New Roman" w:hAnsi="Times New Roman" w:cs="Times New Roman"/>
          <w:sz w:val="24"/>
          <w:szCs w:val="24"/>
        </w:rPr>
        <w:t>Indole</w:t>
      </w:r>
      <w:proofErr w:type="spellEnd"/>
      <w:r w:rsidRPr="000F3872">
        <w:rPr>
          <w:rFonts w:ascii="Times New Roman" w:hAnsi="Times New Roman" w:cs="Times New Roman"/>
          <w:sz w:val="24"/>
          <w:szCs w:val="24"/>
        </w:rPr>
        <w:t xml:space="preserve">, </w:t>
      </w:r>
      <w:proofErr w:type="spellStart"/>
      <w:r w:rsidRPr="000F3872">
        <w:rPr>
          <w:rFonts w:ascii="Times New Roman" w:hAnsi="Times New Roman" w:cs="Times New Roman"/>
          <w:sz w:val="24"/>
          <w:szCs w:val="24"/>
        </w:rPr>
        <w:t>Quinaline</w:t>
      </w:r>
      <w:proofErr w:type="spellEnd"/>
      <w:r w:rsidRPr="000F3872">
        <w:rPr>
          <w:rFonts w:ascii="Times New Roman" w:hAnsi="Times New Roman" w:cs="Times New Roman"/>
          <w:sz w:val="24"/>
          <w:szCs w:val="24"/>
        </w:rPr>
        <w:t xml:space="preserve"> and </w:t>
      </w:r>
      <w:proofErr w:type="spellStart"/>
      <w:r w:rsidRPr="000F3872">
        <w:rPr>
          <w:rFonts w:ascii="Times New Roman" w:hAnsi="Times New Roman" w:cs="Times New Roman"/>
          <w:sz w:val="24"/>
          <w:szCs w:val="24"/>
        </w:rPr>
        <w:t>isoquinoline</w:t>
      </w:r>
      <w:proofErr w:type="spellEnd"/>
      <w:r w:rsidRPr="000F3872">
        <w:rPr>
          <w:rFonts w:ascii="Times New Roman" w:hAnsi="Times New Roman" w:cs="Times New Roman"/>
          <w:sz w:val="24"/>
          <w:szCs w:val="24"/>
        </w:rPr>
        <w:t xml:space="preserve">- preparations and chemical properties (Fischer- </w:t>
      </w:r>
      <w:proofErr w:type="spellStart"/>
      <w:r w:rsidRPr="000F3872">
        <w:rPr>
          <w:rFonts w:ascii="Times New Roman" w:hAnsi="Times New Roman" w:cs="Times New Roman"/>
          <w:sz w:val="24"/>
          <w:szCs w:val="24"/>
        </w:rPr>
        <w:t>Indole</w:t>
      </w:r>
      <w:proofErr w:type="spellEnd"/>
      <w:r w:rsidRPr="000F3872">
        <w:rPr>
          <w:rFonts w:ascii="Times New Roman" w:hAnsi="Times New Roman" w:cs="Times New Roman"/>
          <w:sz w:val="24"/>
          <w:szCs w:val="24"/>
        </w:rPr>
        <w:t xml:space="preserve"> synthesis, </w:t>
      </w:r>
      <w:proofErr w:type="spellStart"/>
      <w:r w:rsidRPr="000F3872">
        <w:rPr>
          <w:rFonts w:ascii="Times New Roman" w:hAnsi="Times New Roman" w:cs="Times New Roman"/>
          <w:sz w:val="24"/>
          <w:szCs w:val="24"/>
        </w:rPr>
        <w:t>Skraup’s</w:t>
      </w:r>
      <w:proofErr w:type="spellEnd"/>
      <w:r w:rsidRPr="000F3872">
        <w:rPr>
          <w:rFonts w:ascii="Times New Roman" w:hAnsi="Times New Roman" w:cs="Times New Roman"/>
          <w:sz w:val="24"/>
          <w:szCs w:val="24"/>
        </w:rPr>
        <w:t xml:space="preserve"> synthesis, </w:t>
      </w:r>
      <w:proofErr w:type="spellStart"/>
      <w:r w:rsidRPr="000F3872">
        <w:rPr>
          <w:rFonts w:ascii="Times New Roman" w:hAnsi="Times New Roman" w:cs="Times New Roman"/>
          <w:sz w:val="24"/>
          <w:szCs w:val="24"/>
        </w:rPr>
        <w:t>BischlerNapiaralsky</w:t>
      </w:r>
      <w:proofErr w:type="spellEnd"/>
      <w:r w:rsidRPr="000F3872">
        <w:rPr>
          <w:rFonts w:ascii="Times New Roman" w:hAnsi="Times New Roman" w:cs="Times New Roman"/>
          <w:sz w:val="24"/>
          <w:szCs w:val="24"/>
        </w:rPr>
        <w:t xml:space="preserve"> synthesis) </w:t>
      </w:r>
      <w:proofErr w:type="spellStart"/>
      <w:r w:rsidRPr="000F3872">
        <w:rPr>
          <w:rFonts w:ascii="Times New Roman" w:hAnsi="Times New Roman" w:cs="Times New Roman"/>
          <w:sz w:val="24"/>
          <w:szCs w:val="24"/>
        </w:rPr>
        <w:t>Electrophilic</w:t>
      </w:r>
      <w:proofErr w:type="spellEnd"/>
      <w:r w:rsidRPr="000F3872">
        <w:rPr>
          <w:rFonts w:ascii="Times New Roman" w:hAnsi="Times New Roman" w:cs="Times New Roman"/>
          <w:sz w:val="24"/>
          <w:szCs w:val="24"/>
        </w:rPr>
        <w:t xml:space="preserve"> substitution reactions of </w:t>
      </w:r>
      <w:proofErr w:type="spellStart"/>
      <w:r w:rsidRPr="000F3872">
        <w:rPr>
          <w:rFonts w:ascii="Times New Roman" w:hAnsi="Times New Roman" w:cs="Times New Roman"/>
          <w:sz w:val="24"/>
          <w:szCs w:val="24"/>
        </w:rPr>
        <w:t>Indole</w:t>
      </w:r>
      <w:proofErr w:type="spellEnd"/>
      <w:r w:rsidRPr="000F3872">
        <w:rPr>
          <w:rFonts w:ascii="Times New Roman" w:hAnsi="Times New Roman" w:cs="Times New Roman"/>
          <w:sz w:val="24"/>
          <w:szCs w:val="24"/>
        </w:rPr>
        <w:t xml:space="preserve">, </w:t>
      </w:r>
      <w:proofErr w:type="spellStart"/>
      <w:r w:rsidRPr="000F3872">
        <w:rPr>
          <w:rFonts w:ascii="Times New Roman" w:hAnsi="Times New Roman" w:cs="Times New Roman"/>
          <w:sz w:val="24"/>
          <w:szCs w:val="24"/>
        </w:rPr>
        <w:t>Quinoline</w:t>
      </w:r>
      <w:proofErr w:type="spellEnd"/>
      <w:r w:rsidRPr="000F3872">
        <w:rPr>
          <w:rFonts w:ascii="Times New Roman" w:hAnsi="Times New Roman" w:cs="Times New Roman"/>
          <w:sz w:val="24"/>
          <w:szCs w:val="24"/>
        </w:rPr>
        <w:t xml:space="preserve"> and </w:t>
      </w:r>
      <w:proofErr w:type="spellStart"/>
      <w:r w:rsidRPr="000F3872">
        <w:rPr>
          <w:rFonts w:ascii="Times New Roman" w:hAnsi="Times New Roman" w:cs="Times New Roman"/>
          <w:sz w:val="24"/>
          <w:szCs w:val="24"/>
        </w:rPr>
        <w:t>Isoquinoline</w:t>
      </w:r>
      <w:proofErr w:type="spellEnd"/>
    </w:p>
    <w:p w:rsidR="0060253F" w:rsidRPr="000F3872" w:rsidRDefault="0060253F" w:rsidP="00004ADB">
      <w:p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Reference Books: </w:t>
      </w:r>
    </w:p>
    <w:p w:rsidR="00307A35" w:rsidRPr="000F3872" w:rsidRDefault="00307A35" w:rsidP="00004ADB">
      <w:pPr>
        <w:pStyle w:val="ListParagraph"/>
        <w:numPr>
          <w:ilvl w:val="0"/>
          <w:numId w:val="15"/>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Organic Chemistry, Morrison and Boyd, Prentice Hall </w:t>
      </w:r>
    </w:p>
    <w:p w:rsidR="004015A0" w:rsidRDefault="00307A35" w:rsidP="00004ADB">
      <w:pPr>
        <w:pStyle w:val="ListParagraph"/>
        <w:numPr>
          <w:ilvl w:val="0"/>
          <w:numId w:val="15"/>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Organic Chemistry, LG Wade </w:t>
      </w:r>
      <w:proofErr w:type="spellStart"/>
      <w:r w:rsidRPr="000F3872">
        <w:rPr>
          <w:rFonts w:ascii="Times New Roman" w:hAnsi="Times New Roman" w:cs="Times New Roman"/>
          <w:b/>
          <w:bCs/>
          <w:sz w:val="24"/>
          <w:szCs w:val="24"/>
        </w:rPr>
        <w:t>Jr</w:t>
      </w:r>
      <w:proofErr w:type="spellEnd"/>
      <w:r w:rsidRPr="000F3872">
        <w:rPr>
          <w:rFonts w:ascii="Times New Roman" w:hAnsi="Times New Roman" w:cs="Times New Roman"/>
          <w:b/>
          <w:bCs/>
          <w:sz w:val="24"/>
          <w:szCs w:val="24"/>
        </w:rPr>
        <w:t xml:space="preserve">, Prentice Hall </w:t>
      </w:r>
    </w:p>
    <w:p w:rsidR="002B6C25" w:rsidRPr="004015A0" w:rsidRDefault="00307A35" w:rsidP="00004ADB">
      <w:pPr>
        <w:pStyle w:val="ListParagraph"/>
        <w:numPr>
          <w:ilvl w:val="0"/>
          <w:numId w:val="15"/>
        </w:numPr>
        <w:spacing w:after="0" w:line="240" w:lineRule="auto"/>
        <w:ind w:left="0" w:firstLine="0"/>
        <w:jc w:val="center"/>
        <w:rPr>
          <w:rFonts w:ascii="Times New Roman" w:hAnsi="Times New Roman" w:cs="Times New Roman"/>
          <w:b/>
          <w:bCs/>
          <w:sz w:val="24"/>
          <w:szCs w:val="24"/>
        </w:rPr>
      </w:pPr>
      <w:r w:rsidRPr="004015A0">
        <w:rPr>
          <w:rFonts w:ascii="Times New Roman" w:hAnsi="Times New Roman" w:cs="Times New Roman"/>
          <w:b/>
          <w:bCs/>
          <w:sz w:val="24"/>
          <w:szCs w:val="24"/>
        </w:rPr>
        <w:t xml:space="preserve">Fundamentals of Organic chemistry, Solomon, </w:t>
      </w:r>
      <w:proofErr w:type="spellStart"/>
      <w:r w:rsidRPr="004015A0">
        <w:rPr>
          <w:rFonts w:ascii="Times New Roman" w:hAnsi="Times New Roman" w:cs="Times New Roman"/>
          <w:b/>
          <w:bCs/>
          <w:sz w:val="24"/>
          <w:szCs w:val="24"/>
        </w:rPr>
        <w:t>johin</w:t>
      </w:r>
      <w:proofErr w:type="spellEnd"/>
      <w:r w:rsidRPr="004015A0">
        <w:rPr>
          <w:rFonts w:ascii="Times New Roman" w:hAnsi="Times New Roman" w:cs="Times New Roman"/>
          <w:b/>
          <w:bCs/>
          <w:sz w:val="24"/>
          <w:szCs w:val="24"/>
        </w:rPr>
        <w:t xml:space="preserve"> Wiley </w:t>
      </w:r>
      <w:r w:rsidR="007E79DE" w:rsidRPr="004015A0">
        <w:rPr>
          <w:rFonts w:ascii="Times New Roman" w:hAnsi="Times New Roman" w:cs="Times New Roman"/>
          <w:sz w:val="24"/>
          <w:szCs w:val="24"/>
        </w:rPr>
        <w:br w:type="page"/>
      </w:r>
      <w:r w:rsidR="002B6C25" w:rsidRPr="004015A0">
        <w:rPr>
          <w:rFonts w:ascii="Times New Roman" w:hAnsi="Times New Roman" w:cs="Times New Roman"/>
          <w:b/>
          <w:color w:val="000000"/>
          <w:spacing w:val="16"/>
          <w:sz w:val="24"/>
          <w:szCs w:val="24"/>
        </w:rPr>
        <w:lastRenderedPageBreak/>
        <w:t>Faculty of Science</w:t>
      </w:r>
    </w:p>
    <w:p w:rsidR="007E79DE" w:rsidRPr="000F3872" w:rsidRDefault="007E79DE" w:rsidP="00004ADB">
      <w:pPr>
        <w:spacing w:after="0" w:line="240" w:lineRule="auto"/>
        <w:ind w:left="3600" w:hanging="3600"/>
        <w:jc w:val="center"/>
        <w:rPr>
          <w:rFonts w:ascii="Times New Roman" w:hAnsi="Times New Roman" w:cs="Times New Roman"/>
          <w:b/>
          <w:bCs/>
          <w:sz w:val="24"/>
          <w:szCs w:val="24"/>
        </w:rPr>
      </w:pPr>
      <w:r w:rsidRPr="000F3872">
        <w:rPr>
          <w:rFonts w:ascii="Times New Roman" w:hAnsi="Times New Roman" w:cs="Times New Roman"/>
          <w:b/>
          <w:bCs/>
          <w:sz w:val="24"/>
          <w:szCs w:val="24"/>
        </w:rPr>
        <w:t>BSC BIO</w:t>
      </w:r>
      <w:r w:rsidR="004D5701">
        <w:rPr>
          <w:rFonts w:ascii="Times New Roman" w:hAnsi="Times New Roman" w:cs="Times New Roman"/>
          <w:b/>
          <w:bCs/>
          <w:sz w:val="24"/>
          <w:szCs w:val="24"/>
        </w:rPr>
        <w:t>LOGY</w:t>
      </w:r>
    </w:p>
    <w:p w:rsidR="007E79DE" w:rsidRPr="000F3872" w:rsidRDefault="007E79DE"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Subject – Chemistry</w:t>
      </w:r>
    </w:p>
    <w:p w:rsidR="007E79DE" w:rsidRPr="000F3872" w:rsidRDefault="007E79DE" w:rsidP="00004ADB">
      <w:pPr>
        <w:spacing w:after="0" w:line="240" w:lineRule="auto"/>
        <w:jc w:val="center"/>
        <w:rPr>
          <w:rFonts w:ascii="Times New Roman" w:hAnsi="Times New Roman" w:cs="Times New Roman"/>
          <w:b/>
          <w:bCs/>
          <w:sz w:val="24"/>
          <w:szCs w:val="24"/>
        </w:rPr>
      </w:pPr>
      <w:proofErr w:type="spellStart"/>
      <w:r w:rsidRPr="000F3872">
        <w:rPr>
          <w:rFonts w:ascii="Times New Roman" w:hAnsi="Times New Roman" w:cs="Times New Roman"/>
          <w:b/>
          <w:bCs/>
          <w:sz w:val="24"/>
          <w:szCs w:val="24"/>
        </w:rPr>
        <w:t>Frist</w:t>
      </w:r>
      <w:proofErr w:type="spellEnd"/>
      <w:r w:rsidRPr="000F3872">
        <w:rPr>
          <w:rFonts w:ascii="Times New Roman" w:hAnsi="Times New Roman" w:cs="Times New Roman"/>
          <w:b/>
          <w:bCs/>
          <w:sz w:val="24"/>
          <w:szCs w:val="24"/>
        </w:rPr>
        <w:t xml:space="preserve"> Year</w:t>
      </w:r>
      <w:bookmarkStart w:id="0" w:name="_GoBack"/>
      <w:bookmarkEnd w:id="0"/>
    </w:p>
    <w:p w:rsidR="007E79DE" w:rsidRDefault="007E79DE"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Paper – Practical</w:t>
      </w:r>
    </w:p>
    <w:p w:rsidR="00996806" w:rsidRPr="000F3872" w:rsidRDefault="00996806" w:rsidP="00004ADB">
      <w:pPr>
        <w:tabs>
          <w:tab w:val="left" w:pos="695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CODE-BSCB(Y-101P)</w:t>
      </w:r>
    </w:p>
    <w:p w:rsidR="007E79DE" w:rsidRPr="000F3872" w:rsidRDefault="007E79DE" w:rsidP="00004ADB">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Physical Chemistry</w:t>
      </w:r>
    </w:p>
    <w:p w:rsidR="007E79DE" w:rsidRPr="000F3872" w:rsidRDefault="007E79DE" w:rsidP="00004ADB">
      <w:pPr>
        <w:pStyle w:val="ListParagraph"/>
        <w:numPr>
          <w:ilvl w:val="0"/>
          <w:numId w:val="7"/>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Any one experiment </w:t>
      </w:r>
    </w:p>
    <w:p w:rsidR="007E79DE" w:rsidRPr="000F3872" w:rsidRDefault="007E79DE" w:rsidP="00004ADB">
      <w:pPr>
        <w:pStyle w:val="ListParagraph"/>
        <w:numPr>
          <w:ilvl w:val="0"/>
          <w:numId w:val="8"/>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Determination of melting point </w:t>
      </w:r>
    </w:p>
    <w:p w:rsidR="007E79DE" w:rsidRPr="000F3872" w:rsidRDefault="007E79DE" w:rsidP="00004ADB">
      <w:pPr>
        <w:pStyle w:val="ListParagraph"/>
        <w:numPr>
          <w:ilvl w:val="0"/>
          <w:numId w:val="8"/>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Determination of boiling point</w:t>
      </w:r>
    </w:p>
    <w:p w:rsidR="007E79DE" w:rsidRPr="000F3872" w:rsidRDefault="00D63F92" w:rsidP="00004ADB">
      <w:pPr>
        <w:pStyle w:val="ListParagraph"/>
        <w:numPr>
          <w:ilvl w:val="0"/>
          <w:numId w:val="8"/>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Weighing and preparation of Solution </w:t>
      </w:r>
    </w:p>
    <w:p w:rsidR="00D63F92" w:rsidRPr="000F3872" w:rsidRDefault="00D63F92" w:rsidP="00004ADB">
      <w:pPr>
        <w:pStyle w:val="ListParagraph"/>
        <w:numPr>
          <w:ilvl w:val="0"/>
          <w:numId w:val="7"/>
        </w:numPr>
        <w:spacing w:after="0" w:line="240" w:lineRule="auto"/>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Any one experiment </w:t>
      </w:r>
    </w:p>
    <w:p w:rsidR="00D63F92" w:rsidRPr="000F3872" w:rsidRDefault="00D63F92" w:rsidP="00004ADB">
      <w:pPr>
        <w:pStyle w:val="ListParagraph"/>
        <w:numPr>
          <w:ilvl w:val="0"/>
          <w:numId w:val="9"/>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Determination of surface tension/percentage composition of given liquid mixture using surface tension method. </w:t>
      </w:r>
    </w:p>
    <w:p w:rsidR="00D63F92" w:rsidRPr="000F3872" w:rsidRDefault="00D63F92" w:rsidP="00004ADB">
      <w:pPr>
        <w:pStyle w:val="ListParagraph"/>
        <w:numPr>
          <w:ilvl w:val="0"/>
          <w:numId w:val="9"/>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Determination of viscosity/ percentage composition of given liquid mixture using viscosity method</w:t>
      </w:r>
    </w:p>
    <w:p w:rsidR="00D63F92" w:rsidRPr="000F3872" w:rsidRDefault="00D63F92" w:rsidP="00004ADB">
      <w:pPr>
        <w:spacing w:after="0" w:line="240" w:lineRule="auto"/>
        <w:ind w:left="360"/>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Inorganic Chemistry </w:t>
      </w:r>
    </w:p>
    <w:p w:rsidR="00D63F92" w:rsidRPr="000F3872" w:rsidRDefault="00D63F92" w:rsidP="00004ADB">
      <w:pPr>
        <w:pStyle w:val="ListParagraph"/>
        <w:numPr>
          <w:ilvl w:val="0"/>
          <w:numId w:val="10"/>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Inorganic mixture analysis Mixture analysis for 2 </w:t>
      </w:r>
      <w:proofErr w:type="spellStart"/>
      <w:r w:rsidRPr="000F3872">
        <w:rPr>
          <w:rFonts w:ascii="Times New Roman" w:hAnsi="Times New Roman" w:cs="Times New Roman"/>
          <w:sz w:val="24"/>
          <w:szCs w:val="24"/>
        </w:rPr>
        <w:t>cation</w:t>
      </w:r>
      <w:proofErr w:type="spellEnd"/>
      <w:r w:rsidRPr="000F3872">
        <w:rPr>
          <w:rFonts w:ascii="Times New Roman" w:hAnsi="Times New Roman" w:cs="Times New Roman"/>
          <w:sz w:val="24"/>
          <w:szCs w:val="24"/>
        </w:rPr>
        <w:t xml:space="preserve"> and 2 anion </w:t>
      </w:r>
    </w:p>
    <w:p w:rsidR="00D63F92" w:rsidRPr="000F3872" w:rsidRDefault="00D63F92" w:rsidP="00004ADB">
      <w:pPr>
        <w:pStyle w:val="ListParagraph"/>
        <w:numPr>
          <w:ilvl w:val="0"/>
          <w:numId w:val="10"/>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Separation of </w:t>
      </w:r>
      <w:proofErr w:type="spellStart"/>
      <w:r w:rsidRPr="000F3872">
        <w:rPr>
          <w:rFonts w:ascii="Times New Roman" w:hAnsi="Times New Roman" w:cs="Times New Roman"/>
          <w:sz w:val="24"/>
          <w:szCs w:val="24"/>
        </w:rPr>
        <w:t>cations</w:t>
      </w:r>
      <w:proofErr w:type="spellEnd"/>
      <w:r w:rsidRPr="000F3872">
        <w:rPr>
          <w:rFonts w:ascii="Times New Roman" w:hAnsi="Times New Roman" w:cs="Times New Roman"/>
          <w:sz w:val="24"/>
          <w:szCs w:val="24"/>
        </w:rPr>
        <w:t xml:space="preserve"> by paper chromatography </w:t>
      </w:r>
    </w:p>
    <w:p w:rsidR="00DA0679" w:rsidRPr="000F3872" w:rsidRDefault="00DA0679" w:rsidP="00004ADB">
      <w:pPr>
        <w:spacing w:after="0" w:line="240" w:lineRule="auto"/>
        <w:ind w:left="360"/>
        <w:jc w:val="both"/>
        <w:rPr>
          <w:rFonts w:ascii="Times New Roman" w:hAnsi="Times New Roman" w:cs="Times New Roman"/>
          <w:b/>
          <w:bCs/>
          <w:sz w:val="24"/>
          <w:szCs w:val="24"/>
        </w:rPr>
      </w:pPr>
      <w:r w:rsidRPr="000F3872">
        <w:rPr>
          <w:rFonts w:ascii="Times New Roman" w:hAnsi="Times New Roman" w:cs="Times New Roman"/>
          <w:b/>
          <w:bCs/>
          <w:sz w:val="24"/>
          <w:szCs w:val="24"/>
        </w:rPr>
        <w:t xml:space="preserve">Organic Chemistry </w:t>
      </w:r>
    </w:p>
    <w:p w:rsidR="00DA0679" w:rsidRPr="000F3872" w:rsidRDefault="00DA0679" w:rsidP="00004ADB">
      <w:pPr>
        <w:pStyle w:val="ListParagraph"/>
        <w:numPr>
          <w:ilvl w:val="0"/>
          <w:numId w:val="12"/>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Crystallization </w:t>
      </w:r>
    </w:p>
    <w:p w:rsidR="00DA0679" w:rsidRPr="000F3872" w:rsidRDefault="00DA0679" w:rsidP="00004ADB">
      <w:pPr>
        <w:pStyle w:val="ListParagraph"/>
        <w:numPr>
          <w:ilvl w:val="0"/>
          <w:numId w:val="12"/>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Sublimation </w:t>
      </w:r>
    </w:p>
    <w:p w:rsidR="00DA0679" w:rsidRPr="000F3872" w:rsidRDefault="00DA0679" w:rsidP="00004ADB">
      <w:pPr>
        <w:pStyle w:val="ListParagraph"/>
        <w:numPr>
          <w:ilvl w:val="0"/>
          <w:numId w:val="12"/>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 xml:space="preserve">Detection of elements </w:t>
      </w:r>
    </w:p>
    <w:p w:rsidR="00DA0679" w:rsidRPr="000F3872" w:rsidRDefault="00DA0679" w:rsidP="00004ADB">
      <w:pPr>
        <w:pStyle w:val="ListParagraph"/>
        <w:numPr>
          <w:ilvl w:val="0"/>
          <w:numId w:val="12"/>
        </w:numPr>
        <w:spacing w:after="0" w:line="240" w:lineRule="auto"/>
        <w:jc w:val="both"/>
        <w:rPr>
          <w:rFonts w:ascii="Times New Roman" w:hAnsi="Times New Roman" w:cs="Times New Roman"/>
          <w:sz w:val="24"/>
          <w:szCs w:val="24"/>
        </w:rPr>
      </w:pPr>
      <w:r w:rsidRPr="000F3872">
        <w:rPr>
          <w:rFonts w:ascii="Times New Roman" w:hAnsi="Times New Roman" w:cs="Times New Roman"/>
          <w:sz w:val="24"/>
          <w:szCs w:val="24"/>
        </w:rPr>
        <w:t>Identification of functional group</w:t>
      </w:r>
    </w:p>
    <w:p w:rsidR="00D63F92" w:rsidRPr="000F3872" w:rsidRDefault="00D63F92" w:rsidP="00004ADB">
      <w:pPr>
        <w:pStyle w:val="ListParagraph"/>
        <w:spacing w:after="0" w:line="240" w:lineRule="auto"/>
        <w:ind w:left="1080"/>
        <w:jc w:val="both"/>
        <w:rPr>
          <w:rFonts w:ascii="Times New Roman" w:hAnsi="Times New Roman" w:cs="Times New Roman"/>
          <w:sz w:val="24"/>
          <w:szCs w:val="24"/>
        </w:rPr>
      </w:pPr>
    </w:p>
    <w:p w:rsidR="005E3EDB" w:rsidRDefault="005E3EDB" w:rsidP="00004ADB">
      <w:pPr>
        <w:spacing w:after="0" w:line="240" w:lineRule="auto"/>
        <w:rPr>
          <w:rFonts w:ascii="Times New Roman" w:hAnsi="Times New Roman" w:cs="Times New Roman"/>
          <w:sz w:val="24"/>
          <w:szCs w:val="24"/>
          <w:vertAlign w:val="subscript"/>
        </w:rPr>
      </w:pPr>
    </w:p>
    <w:p w:rsidR="005E3EDB" w:rsidRDefault="005E3EDB" w:rsidP="00004ADB">
      <w:pPr>
        <w:spacing w:after="0" w:line="240" w:lineRule="auto"/>
        <w:rPr>
          <w:rFonts w:ascii="Times New Roman" w:hAnsi="Times New Roman" w:cs="Times New Roman"/>
          <w:sz w:val="24"/>
          <w:szCs w:val="24"/>
        </w:rPr>
      </w:pPr>
    </w:p>
    <w:p w:rsidR="00A00BF8" w:rsidRDefault="00A00BF8" w:rsidP="00004ADB">
      <w:pPr>
        <w:spacing w:after="0" w:line="240" w:lineRule="auto"/>
        <w:jc w:val="center"/>
        <w:rPr>
          <w:rFonts w:ascii="Times New Roman" w:hAnsi="Times New Roman" w:cs="Times New Roman"/>
          <w:b/>
          <w:bCs/>
          <w:color w:val="00000A"/>
          <w:sz w:val="24"/>
          <w:szCs w:val="24"/>
        </w:rPr>
      </w:pPr>
    </w:p>
    <w:p w:rsidR="00A00BF8" w:rsidRDefault="00A00BF8" w:rsidP="00004ADB">
      <w:pPr>
        <w:spacing w:after="0" w:line="240" w:lineRule="auto"/>
        <w:jc w:val="center"/>
        <w:rPr>
          <w:rFonts w:ascii="Times New Roman" w:hAnsi="Times New Roman" w:cs="Times New Roman"/>
          <w:b/>
          <w:bCs/>
          <w:color w:val="00000A"/>
          <w:sz w:val="24"/>
          <w:szCs w:val="24"/>
        </w:rPr>
      </w:pPr>
    </w:p>
    <w:p w:rsidR="00A00BF8" w:rsidRDefault="00A00BF8" w:rsidP="00004ADB">
      <w:pPr>
        <w:spacing w:after="0" w:line="240" w:lineRule="auto"/>
        <w:jc w:val="center"/>
        <w:rPr>
          <w:rFonts w:ascii="Times New Roman" w:hAnsi="Times New Roman" w:cs="Times New Roman"/>
          <w:b/>
          <w:bCs/>
          <w:color w:val="00000A"/>
          <w:sz w:val="24"/>
          <w:szCs w:val="24"/>
        </w:rPr>
      </w:pPr>
    </w:p>
    <w:p w:rsidR="00A00BF8" w:rsidRDefault="00A00BF8" w:rsidP="00004ADB">
      <w:pPr>
        <w:spacing w:after="0" w:line="240" w:lineRule="auto"/>
        <w:rPr>
          <w:rFonts w:ascii="Times New Roman" w:hAnsi="Times New Roman" w:cs="Times New Roman"/>
          <w:b/>
          <w:bCs/>
          <w:color w:val="00000A"/>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004ADB" w:rsidRDefault="00004ADB" w:rsidP="00004ADB">
      <w:pPr>
        <w:tabs>
          <w:tab w:val="right" w:pos="3835"/>
        </w:tabs>
        <w:spacing w:before="252" w:after="0" w:line="240" w:lineRule="auto"/>
        <w:jc w:val="center"/>
        <w:rPr>
          <w:rFonts w:ascii="Times New Roman" w:hAnsi="Times New Roman" w:cs="Times New Roman"/>
          <w:b/>
          <w:color w:val="000000"/>
          <w:spacing w:val="16"/>
          <w:sz w:val="24"/>
          <w:szCs w:val="24"/>
        </w:rPr>
      </w:pPr>
    </w:p>
    <w:p w:rsidR="00B835AA" w:rsidRPr="00B52B09" w:rsidRDefault="00B835AA" w:rsidP="00004ADB">
      <w:pPr>
        <w:tabs>
          <w:tab w:val="right" w:pos="3835"/>
        </w:tabs>
        <w:spacing w:after="0" w:line="240" w:lineRule="auto"/>
        <w:jc w:val="center"/>
        <w:rPr>
          <w:rFonts w:ascii="Times New Roman" w:hAnsi="Times New Roman" w:cs="Times New Roman"/>
          <w:b/>
          <w:color w:val="000000"/>
          <w:spacing w:val="16"/>
          <w:sz w:val="24"/>
          <w:szCs w:val="24"/>
        </w:rPr>
      </w:pPr>
      <w:r w:rsidRPr="00B52B09">
        <w:rPr>
          <w:rFonts w:ascii="Times New Roman" w:hAnsi="Times New Roman" w:cs="Times New Roman"/>
          <w:b/>
          <w:color w:val="000000"/>
          <w:spacing w:val="16"/>
          <w:sz w:val="24"/>
          <w:szCs w:val="24"/>
        </w:rPr>
        <w:lastRenderedPageBreak/>
        <w:t>Faculty of Science</w:t>
      </w:r>
    </w:p>
    <w:p w:rsidR="00B835AA" w:rsidRPr="00B52B09" w:rsidRDefault="00B835AA" w:rsidP="00004ADB">
      <w:pPr>
        <w:tabs>
          <w:tab w:val="right" w:pos="3835"/>
        </w:tabs>
        <w:spacing w:after="0" w:line="240" w:lineRule="auto"/>
        <w:jc w:val="center"/>
        <w:rPr>
          <w:rFonts w:ascii="Times New Roman" w:hAnsi="Times New Roman" w:cs="Times New Roman"/>
          <w:b/>
          <w:color w:val="000000"/>
          <w:spacing w:val="16"/>
          <w:sz w:val="24"/>
          <w:szCs w:val="24"/>
        </w:rPr>
      </w:pPr>
      <w:r w:rsidRPr="00B52B09">
        <w:rPr>
          <w:rFonts w:ascii="Times New Roman" w:hAnsi="Times New Roman" w:cs="Times New Roman"/>
          <w:b/>
          <w:color w:val="000000"/>
          <w:spacing w:val="16"/>
          <w:sz w:val="24"/>
          <w:szCs w:val="24"/>
        </w:rPr>
        <w:t>Class- B.sc Biology IST Year</w:t>
      </w:r>
    </w:p>
    <w:p w:rsidR="00B835AA" w:rsidRPr="00B52B09" w:rsidRDefault="00B835AA" w:rsidP="00004ADB">
      <w:pPr>
        <w:spacing w:after="0" w:line="240" w:lineRule="auto"/>
        <w:jc w:val="center"/>
        <w:rPr>
          <w:rFonts w:ascii="Times New Roman" w:hAnsi="Times New Roman" w:cs="Times New Roman"/>
          <w:b/>
          <w:color w:val="00000A"/>
          <w:sz w:val="24"/>
          <w:szCs w:val="24"/>
        </w:rPr>
      </w:pPr>
      <w:r w:rsidRPr="00B52B09">
        <w:rPr>
          <w:rFonts w:ascii="Times New Roman" w:hAnsi="Times New Roman" w:cs="Times New Roman"/>
          <w:b/>
          <w:color w:val="000000"/>
          <w:spacing w:val="3"/>
          <w:sz w:val="24"/>
          <w:szCs w:val="24"/>
        </w:rPr>
        <w:t>Subject-</w:t>
      </w:r>
      <w:r w:rsidRPr="00B52B09">
        <w:rPr>
          <w:rFonts w:ascii="Times New Roman" w:hAnsi="Times New Roman" w:cs="Times New Roman"/>
          <w:b/>
          <w:color w:val="00000A"/>
          <w:sz w:val="24"/>
          <w:szCs w:val="24"/>
        </w:rPr>
        <w:t>Botany</w:t>
      </w:r>
    </w:p>
    <w:p w:rsidR="00B835AA" w:rsidRPr="00B52B09" w:rsidRDefault="00B835AA" w:rsidP="00004ADB">
      <w:pPr>
        <w:spacing w:after="0" w:line="240" w:lineRule="auto"/>
        <w:jc w:val="center"/>
        <w:rPr>
          <w:rFonts w:ascii="Times New Roman" w:hAnsi="Times New Roman" w:cs="Times New Roman"/>
          <w:b/>
          <w:color w:val="00000A"/>
          <w:sz w:val="24"/>
          <w:szCs w:val="24"/>
        </w:rPr>
      </w:pPr>
      <w:r w:rsidRPr="00B52B09">
        <w:rPr>
          <w:rFonts w:ascii="Times New Roman" w:hAnsi="Times New Roman" w:cs="Times New Roman"/>
          <w:b/>
          <w:sz w:val="24"/>
          <w:szCs w:val="24"/>
        </w:rPr>
        <w:t xml:space="preserve">Title of paper- </w:t>
      </w:r>
      <w:r w:rsidRPr="00B52B09">
        <w:rPr>
          <w:rFonts w:ascii="Times New Roman" w:hAnsi="Times New Roman" w:cs="Times New Roman"/>
          <w:b/>
          <w:color w:val="00000A"/>
          <w:sz w:val="24"/>
          <w:szCs w:val="24"/>
        </w:rPr>
        <w:t>Diversity of Lower Plants</w:t>
      </w:r>
    </w:p>
    <w:p w:rsidR="00B52B09" w:rsidRPr="00B52B09" w:rsidRDefault="00B835AA" w:rsidP="00004ADB">
      <w:pPr>
        <w:spacing w:after="0" w:line="240" w:lineRule="auto"/>
        <w:jc w:val="center"/>
        <w:rPr>
          <w:rFonts w:ascii="Times New Roman" w:hAnsi="Times New Roman" w:cs="Times New Roman"/>
          <w:b/>
          <w:sz w:val="24"/>
          <w:szCs w:val="24"/>
        </w:rPr>
      </w:pPr>
      <w:r w:rsidRPr="00B52B09">
        <w:rPr>
          <w:rFonts w:ascii="Times New Roman" w:hAnsi="Times New Roman" w:cs="Times New Roman"/>
          <w:b/>
          <w:sz w:val="24"/>
          <w:szCs w:val="24"/>
        </w:rPr>
        <w:t>Paper – I</w:t>
      </w:r>
    </w:p>
    <w:p w:rsidR="005E3EDB" w:rsidRPr="0034240F" w:rsidRDefault="008919A5" w:rsidP="00004ADB">
      <w:pPr>
        <w:spacing w:after="0" w:line="240" w:lineRule="auto"/>
        <w:jc w:val="center"/>
        <w:rPr>
          <w:rFonts w:ascii="Times New Roman" w:hAnsi="Times New Roman" w:cs="Times New Roman"/>
          <w:b/>
          <w:bCs/>
          <w:sz w:val="26"/>
          <w:szCs w:val="26"/>
        </w:rPr>
      </w:pPr>
      <w:r>
        <w:rPr>
          <w:rFonts w:ascii="Times New Roman" w:hAnsi="Times New Roman" w:cs="Times New Roman"/>
          <w:b/>
          <w:color w:val="000000"/>
          <w:spacing w:val="3"/>
          <w:sz w:val="24"/>
          <w:szCs w:val="24"/>
        </w:rPr>
        <w:t>Paper Code</w:t>
      </w:r>
      <w:r w:rsidR="00B835AA" w:rsidRPr="00B52B09">
        <w:rPr>
          <w:rFonts w:ascii="Times New Roman" w:hAnsi="Times New Roman" w:cs="Times New Roman"/>
          <w:b/>
          <w:color w:val="000000"/>
          <w:spacing w:val="3"/>
          <w:sz w:val="24"/>
          <w:szCs w:val="24"/>
        </w:rPr>
        <w:t>-</w:t>
      </w:r>
      <w:r w:rsidR="0034240F" w:rsidRPr="0034240F">
        <w:rPr>
          <w:rFonts w:cstheme="minorHAnsi"/>
          <w:b/>
          <w:bCs/>
          <w:szCs w:val="22"/>
        </w:rPr>
        <w:t>BSCB(Y- 102A)</w:t>
      </w:r>
    </w:p>
    <w:p w:rsidR="007F4887" w:rsidRDefault="005E3EDB" w:rsidP="00004ADB">
      <w:pPr>
        <w:autoSpaceDE w:val="0"/>
        <w:autoSpaceDN w:val="0"/>
        <w:adjustRightInd w:val="0"/>
        <w:spacing w:after="0" w:line="240" w:lineRule="auto"/>
        <w:rPr>
          <w:rFonts w:ascii="Times New Roman" w:hAnsi="Times New Roman" w:cs="Times New Roman"/>
          <w:bCs/>
          <w:sz w:val="26"/>
          <w:szCs w:val="26"/>
        </w:rPr>
      </w:pPr>
      <w:r w:rsidRPr="007F4887">
        <w:rPr>
          <w:rFonts w:ascii="Times New Roman" w:hAnsi="Times New Roman" w:cs="Times New Roman"/>
          <w:b/>
          <w:sz w:val="26"/>
          <w:szCs w:val="26"/>
        </w:rPr>
        <w:t>Unit I:</w:t>
      </w:r>
    </w:p>
    <w:p w:rsidR="005E3EDB" w:rsidRDefault="005E3EDB" w:rsidP="00004A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Viruses and Prokaryotes: Characteristics of Viruses, general account of TMV and T4 bacteriophage, bacterial structure, nutrition, reproduction and economic importance. </w:t>
      </w:r>
      <w:proofErr w:type="gramStart"/>
      <w:r>
        <w:rPr>
          <w:rFonts w:ascii="Times New Roman" w:hAnsi="Times New Roman" w:cs="Times New Roman"/>
          <w:bCs/>
          <w:sz w:val="24"/>
          <w:szCs w:val="24"/>
        </w:rPr>
        <w:t xml:space="preserve">General account of Mycoplasma, Cyanobacteria and </w:t>
      </w:r>
      <w:proofErr w:type="spellStart"/>
      <w:r>
        <w:rPr>
          <w:rFonts w:ascii="Times New Roman" w:hAnsi="Times New Roman" w:cs="Times New Roman"/>
          <w:bCs/>
          <w:sz w:val="24"/>
          <w:szCs w:val="24"/>
        </w:rPr>
        <w:t>Actinomycetes</w:t>
      </w:r>
      <w:proofErr w:type="spellEnd"/>
      <w:r>
        <w:rPr>
          <w:rFonts w:ascii="Times New Roman" w:hAnsi="Times New Roman" w:cs="Times New Roman"/>
          <w:bCs/>
          <w:sz w:val="24"/>
          <w:szCs w:val="24"/>
        </w:rPr>
        <w:t>.</w:t>
      </w:r>
      <w:proofErr w:type="gramEnd"/>
    </w:p>
    <w:p w:rsidR="005E3EDB" w:rsidRDefault="005E3EDB" w:rsidP="00004ADB">
      <w:pPr>
        <w:autoSpaceDE w:val="0"/>
        <w:autoSpaceDN w:val="0"/>
        <w:adjustRightInd w:val="0"/>
        <w:spacing w:after="0" w:line="240" w:lineRule="auto"/>
        <w:rPr>
          <w:rFonts w:ascii="Times New Roman" w:hAnsi="Times New Roman" w:cs="Times New Roman"/>
          <w:sz w:val="24"/>
          <w:szCs w:val="24"/>
        </w:rPr>
      </w:pPr>
    </w:p>
    <w:p w:rsidR="007F4887" w:rsidRDefault="005E3EDB" w:rsidP="00004ADB">
      <w:pPr>
        <w:autoSpaceDE w:val="0"/>
        <w:autoSpaceDN w:val="0"/>
        <w:adjustRightInd w:val="0"/>
        <w:spacing w:after="0" w:line="240" w:lineRule="auto"/>
        <w:rPr>
          <w:rFonts w:ascii="Times New Roman" w:hAnsi="Times New Roman" w:cs="Times New Roman"/>
          <w:bCs/>
          <w:sz w:val="26"/>
          <w:szCs w:val="26"/>
        </w:rPr>
      </w:pPr>
      <w:r w:rsidRPr="007F4887">
        <w:rPr>
          <w:rFonts w:ascii="Times New Roman" w:hAnsi="Times New Roman" w:cs="Times New Roman"/>
          <w:b/>
          <w:sz w:val="26"/>
          <w:szCs w:val="26"/>
        </w:rPr>
        <w:t>Unit II:</w:t>
      </w:r>
    </w:p>
    <w:p w:rsidR="005E3EDB" w:rsidRDefault="005E3EDB" w:rsidP="00004ADB">
      <w:pPr>
        <w:autoSpaceDE w:val="0"/>
        <w:autoSpaceDN w:val="0"/>
        <w:adjustRightInd w:val="0"/>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Alage</w:t>
      </w:r>
      <w:proofErr w:type="spellEnd"/>
      <w:r>
        <w:rPr>
          <w:rFonts w:ascii="Times New Roman" w:hAnsi="Times New Roman" w:cs="Times New Roman"/>
          <w:bCs/>
          <w:sz w:val="24"/>
          <w:szCs w:val="24"/>
        </w:rPr>
        <w:t xml:space="preserve">: General characters, classification and economic importance. </w:t>
      </w:r>
      <w:proofErr w:type="gramStart"/>
      <w:r>
        <w:rPr>
          <w:rFonts w:ascii="Times New Roman" w:hAnsi="Times New Roman" w:cs="Times New Roman"/>
          <w:bCs/>
          <w:sz w:val="24"/>
          <w:szCs w:val="24"/>
        </w:rPr>
        <w:t xml:space="preserve">Important features and life history of </w:t>
      </w:r>
      <w:proofErr w:type="spellStart"/>
      <w:r>
        <w:rPr>
          <w:rFonts w:ascii="Times New Roman" w:hAnsi="Times New Roman" w:cs="Times New Roman"/>
          <w:bCs/>
          <w:sz w:val="24"/>
          <w:szCs w:val="24"/>
        </w:rPr>
        <w:t>Chlorophyceae</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Volvox</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Oedogonium</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Charophyceae-Chara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Xannthophyceae</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Vaucheria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Phaeophyceae-Ectocarpus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Rhodophyceae-Polysiphonia</w:t>
      </w:r>
      <w:proofErr w:type="spellEnd"/>
      <w:r>
        <w:rPr>
          <w:rFonts w:ascii="Times New Roman" w:hAnsi="Times New Roman" w:cs="Times New Roman"/>
          <w:bCs/>
          <w:sz w:val="24"/>
          <w:szCs w:val="24"/>
        </w:rPr>
        <w:t>.</w:t>
      </w:r>
      <w:proofErr w:type="gramEnd"/>
    </w:p>
    <w:p w:rsidR="005E3EDB" w:rsidRDefault="005E3EDB" w:rsidP="00004ADB">
      <w:pPr>
        <w:autoSpaceDE w:val="0"/>
        <w:autoSpaceDN w:val="0"/>
        <w:adjustRightInd w:val="0"/>
        <w:spacing w:after="0" w:line="240" w:lineRule="auto"/>
        <w:rPr>
          <w:rFonts w:ascii="Times New Roman" w:hAnsi="Times New Roman" w:cs="Times New Roman"/>
          <w:sz w:val="24"/>
          <w:szCs w:val="24"/>
        </w:rPr>
      </w:pPr>
    </w:p>
    <w:p w:rsidR="007F4887" w:rsidRDefault="005E3EDB" w:rsidP="00004ADB">
      <w:pPr>
        <w:autoSpaceDE w:val="0"/>
        <w:autoSpaceDN w:val="0"/>
        <w:adjustRightInd w:val="0"/>
        <w:spacing w:after="0" w:line="240" w:lineRule="auto"/>
        <w:rPr>
          <w:rFonts w:ascii="Times New Roman" w:hAnsi="Times New Roman" w:cs="Times New Roman"/>
          <w:bCs/>
          <w:sz w:val="26"/>
          <w:szCs w:val="26"/>
        </w:rPr>
      </w:pPr>
      <w:r w:rsidRPr="007F4887">
        <w:rPr>
          <w:rFonts w:ascii="Times New Roman" w:hAnsi="Times New Roman" w:cs="Times New Roman"/>
          <w:b/>
          <w:sz w:val="26"/>
          <w:szCs w:val="26"/>
        </w:rPr>
        <w:t>U nit III</w:t>
      </w:r>
    </w:p>
    <w:p w:rsidR="005E3EDB" w:rsidRDefault="005E3EDB" w:rsidP="00004A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Fungi: General characters, Classification and economic Importance, important features and Life history of </w:t>
      </w:r>
      <w:proofErr w:type="spellStart"/>
      <w:r>
        <w:rPr>
          <w:rFonts w:ascii="Times New Roman" w:hAnsi="Times New Roman" w:cs="Times New Roman"/>
          <w:bCs/>
          <w:sz w:val="24"/>
          <w:szCs w:val="24"/>
        </w:rPr>
        <w:t>Oomycetes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Albugo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Zygomygetes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Mucor</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Ascomycetes</w:t>
      </w:r>
      <w:proofErr w:type="spellEnd"/>
      <w:r>
        <w:rPr>
          <w:rFonts w:ascii="Times New Roman" w:hAnsi="Times New Roman" w:cs="Times New Roman"/>
          <w:bCs/>
          <w:sz w:val="24"/>
          <w:szCs w:val="24"/>
        </w:rPr>
        <w:t xml:space="preserve">: Yeast, </w:t>
      </w:r>
      <w:proofErr w:type="spellStart"/>
      <w:r>
        <w:rPr>
          <w:rFonts w:ascii="Times New Roman" w:hAnsi="Times New Roman" w:cs="Times New Roman"/>
          <w:bCs/>
          <w:sz w:val="24"/>
          <w:szCs w:val="24"/>
        </w:rPr>
        <w:t>Peziza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Basidiomycetes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Puccinia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Deuteromytes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Alternaia.General</w:t>
      </w:r>
      <w:proofErr w:type="spellEnd"/>
      <w:r>
        <w:rPr>
          <w:rFonts w:ascii="Times New Roman" w:hAnsi="Times New Roman" w:cs="Times New Roman"/>
          <w:bCs/>
          <w:sz w:val="24"/>
          <w:szCs w:val="24"/>
        </w:rPr>
        <w:t xml:space="preserve"> account of Lichens</w:t>
      </w:r>
    </w:p>
    <w:p w:rsidR="005E3EDB" w:rsidRDefault="005E3EDB" w:rsidP="00004ADB">
      <w:pPr>
        <w:autoSpaceDE w:val="0"/>
        <w:autoSpaceDN w:val="0"/>
        <w:adjustRightInd w:val="0"/>
        <w:spacing w:after="0" w:line="240" w:lineRule="auto"/>
        <w:rPr>
          <w:rFonts w:ascii="Times New Roman" w:hAnsi="Times New Roman" w:cs="Times New Roman"/>
          <w:sz w:val="24"/>
          <w:szCs w:val="24"/>
        </w:rPr>
      </w:pPr>
    </w:p>
    <w:p w:rsidR="007F4887" w:rsidRDefault="005E3EDB" w:rsidP="00004ADB">
      <w:pPr>
        <w:autoSpaceDE w:val="0"/>
        <w:autoSpaceDN w:val="0"/>
        <w:adjustRightInd w:val="0"/>
        <w:spacing w:after="0" w:line="240" w:lineRule="auto"/>
        <w:rPr>
          <w:rFonts w:ascii="Times New Roman" w:hAnsi="Times New Roman" w:cs="Times New Roman"/>
          <w:bCs/>
          <w:sz w:val="26"/>
          <w:szCs w:val="26"/>
        </w:rPr>
      </w:pPr>
      <w:r w:rsidRPr="007F4887">
        <w:rPr>
          <w:rFonts w:ascii="Times New Roman" w:hAnsi="Times New Roman" w:cs="Times New Roman"/>
          <w:b/>
          <w:sz w:val="26"/>
          <w:szCs w:val="26"/>
        </w:rPr>
        <w:t>Unit IV</w:t>
      </w:r>
    </w:p>
    <w:p w:rsidR="005E3EDB" w:rsidRDefault="005E3EDB" w:rsidP="00004ADB">
      <w:pPr>
        <w:autoSpaceDE w:val="0"/>
        <w:autoSpaceDN w:val="0"/>
        <w:adjustRightInd w:val="0"/>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Bryophyta</w:t>
      </w:r>
      <w:proofErr w:type="spellEnd"/>
      <w:r>
        <w:rPr>
          <w:rFonts w:ascii="Times New Roman" w:hAnsi="Times New Roman" w:cs="Times New Roman"/>
          <w:bCs/>
          <w:sz w:val="24"/>
          <w:szCs w:val="24"/>
        </w:rPr>
        <w:t xml:space="preserve">: General characters and classification, study of morphology, anatomy and reproduction of </w:t>
      </w:r>
      <w:proofErr w:type="spellStart"/>
      <w:r>
        <w:rPr>
          <w:rFonts w:ascii="Times New Roman" w:hAnsi="Times New Roman" w:cs="Times New Roman"/>
          <w:bCs/>
          <w:sz w:val="24"/>
          <w:szCs w:val="24"/>
        </w:rPr>
        <w:t>Hepaticopsida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Riccia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Marchantia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Anthocerotopsida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Anthoceros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Bryopsida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Polytrichum</w:t>
      </w:r>
      <w:proofErr w:type="spellEnd"/>
      <w:r>
        <w:rPr>
          <w:rFonts w:ascii="Times New Roman" w:hAnsi="Times New Roman" w:cs="Times New Roman"/>
          <w:bCs/>
          <w:sz w:val="24"/>
          <w:szCs w:val="24"/>
        </w:rPr>
        <w:t>.</w:t>
      </w:r>
    </w:p>
    <w:p w:rsidR="005E3EDB" w:rsidRDefault="005E3EDB" w:rsidP="00004ADB">
      <w:pPr>
        <w:autoSpaceDE w:val="0"/>
        <w:autoSpaceDN w:val="0"/>
        <w:adjustRightInd w:val="0"/>
        <w:spacing w:after="0" w:line="240" w:lineRule="auto"/>
        <w:rPr>
          <w:rFonts w:ascii="Times New Roman" w:hAnsi="Times New Roman" w:cs="Times New Roman"/>
          <w:sz w:val="24"/>
          <w:szCs w:val="24"/>
        </w:rPr>
      </w:pPr>
    </w:p>
    <w:p w:rsidR="007F4887" w:rsidRDefault="005E3EDB" w:rsidP="00004ADB">
      <w:pPr>
        <w:autoSpaceDE w:val="0"/>
        <w:autoSpaceDN w:val="0"/>
        <w:adjustRightInd w:val="0"/>
        <w:spacing w:after="0" w:line="240" w:lineRule="auto"/>
        <w:rPr>
          <w:rFonts w:ascii="Times New Roman" w:hAnsi="Times New Roman" w:cs="Times New Roman"/>
          <w:bCs/>
          <w:sz w:val="26"/>
          <w:szCs w:val="26"/>
        </w:rPr>
      </w:pPr>
      <w:r w:rsidRPr="007F4887">
        <w:rPr>
          <w:rFonts w:ascii="Times New Roman" w:hAnsi="Times New Roman" w:cs="Times New Roman"/>
          <w:b/>
          <w:sz w:val="26"/>
          <w:szCs w:val="26"/>
        </w:rPr>
        <w:t>Unit V:</w:t>
      </w:r>
    </w:p>
    <w:p w:rsidR="005E3EDB" w:rsidRPr="00702042" w:rsidRDefault="005E3EDB" w:rsidP="00004ADB">
      <w:pPr>
        <w:autoSpaceDE w:val="0"/>
        <w:autoSpaceDN w:val="0"/>
        <w:adjustRightInd w:val="0"/>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Pteridophyta</w:t>
      </w:r>
      <w:proofErr w:type="spellEnd"/>
      <w:r>
        <w:rPr>
          <w:rFonts w:ascii="Times New Roman" w:hAnsi="Times New Roman" w:cs="Times New Roman"/>
          <w:bCs/>
          <w:sz w:val="24"/>
          <w:szCs w:val="24"/>
        </w:rPr>
        <w:t xml:space="preserve">: Important Characters and </w:t>
      </w:r>
      <w:proofErr w:type="spellStart"/>
      <w:r>
        <w:rPr>
          <w:rFonts w:ascii="Times New Roman" w:hAnsi="Times New Roman" w:cs="Times New Roman"/>
          <w:bCs/>
          <w:sz w:val="24"/>
          <w:szCs w:val="24"/>
        </w:rPr>
        <w:t>classification.Stelar</w:t>
      </w:r>
      <w:proofErr w:type="spellEnd"/>
      <w:r>
        <w:rPr>
          <w:rFonts w:ascii="Times New Roman" w:hAnsi="Times New Roman" w:cs="Times New Roman"/>
          <w:bCs/>
          <w:sz w:val="24"/>
          <w:szCs w:val="24"/>
        </w:rPr>
        <w:t xml:space="preserve"> organization. </w:t>
      </w:r>
      <w:proofErr w:type="gramStart"/>
      <w:r>
        <w:rPr>
          <w:rFonts w:ascii="Times New Roman" w:hAnsi="Times New Roman" w:cs="Times New Roman"/>
          <w:bCs/>
          <w:sz w:val="24"/>
          <w:szCs w:val="24"/>
        </w:rPr>
        <w:t xml:space="preserve">Morphology and anatomy of </w:t>
      </w:r>
      <w:proofErr w:type="spellStart"/>
      <w:r>
        <w:rPr>
          <w:rFonts w:ascii="Times New Roman" w:hAnsi="Times New Roman" w:cs="Times New Roman"/>
          <w:bCs/>
          <w:sz w:val="24"/>
          <w:szCs w:val="24"/>
        </w:rPr>
        <w:t>Rhynia.Structure</w:t>
      </w:r>
      <w:proofErr w:type="spellEnd"/>
      <w:r>
        <w:rPr>
          <w:rFonts w:ascii="Times New Roman" w:hAnsi="Times New Roman" w:cs="Times New Roman"/>
          <w:bCs/>
          <w:sz w:val="24"/>
          <w:szCs w:val="24"/>
        </w:rPr>
        <w:t xml:space="preserve"> anatomy and reproduction in </w:t>
      </w:r>
      <w:proofErr w:type="spellStart"/>
      <w:r>
        <w:rPr>
          <w:rFonts w:ascii="Times New Roman" w:hAnsi="Times New Roman" w:cs="Times New Roman"/>
          <w:bCs/>
          <w:sz w:val="24"/>
          <w:szCs w:val="24"/>
        </w:rPr>
        <w:t>Lycopodium.Selaginella</w:t>
      </w:r>
      <w:proofErr w:type="spellEnd"/>
      <w:r>
        <w:rPr>
          <w:rFonts w:ascii="Times New Roman" w:hAnsi="Times New Roman" w:cs="Times New Roman"/>
          <w:bCs/>
          <w:sz w:val="24"/>
          <w:szCs w:val="24"/>
        </w:rPr>
        <w:t xml:space="preserve">, Equisetum and </w:t>
      </w:r>
      <w:proofErr w:type="spellStart"/>
      <w:r>
        <w:rPr>
          <w:rFonts w:ascii="Times New Roman" w:hAnsi="Times New Roman" w:cs="Times New Roman"/>
          <w:bCs/>
          <w:sz w:val="24"/>
          <w:szCs w:val="24"/>
        </w:rPr>
        <w:t>Marsilea</w:t>
      </w:r>
      <w:proofErr w:type="spellEnd"/>
      <w:r>
        <w:rPr>
          <w:rFonts w:ascii="Times New Roman" w:hAnsi="Times New Roman" w:cs="Times New Roman"/>
          <w:bCs/>
          <w:sz w:val="24"/>
          <w:szCs w:val="24"/>
        </w:rPr>
        <w:t>.</w:t>
      </w:r>
      <w:proofErr w:type="gramEnd"/>
    </w:p>
    <w:p w:rsidR="00702042" w:rsidRDefault="00702042" w:rsidP="00004ADB">
      <w:pPr>
        <w:autoSpaceDE w:val="0"/>
        <w:autoSpaceDN w:val="0"/>
        <w:adjustRightInd w:val="0"/>
        <w:spacing w:after="0" w:line="240" w:lineRule="auto"/>
        <w:rPr>
          <w:rFonts w:ascii="Times New Roman" w:hAnsi="Times New Roman" w:cs="Times New Roman"/>
          <w:b/>
          <w:bCs/>
          <w:sz w:val="24"/>
          <w:szCs w:val="24"/>
        </w:rPr>
      </w:pPr>
    </w:p>
    <w:p w:rsidR="00890448" w:rsidRDefault="00890448" w:rsidP="00004ADB">
      <w:pPr>
        <w:autoSpaceDE w:val="0"/>
        <w:autoSpaceDN w:val="0"/>
        <w:adjustRightInd w:val="0"/>
        <w:spacing w:after="0" w:line="240" w:lineRule="auto"/>
        <w:rPr>
          <w:rFonts w:ascii="Times New Roman" w:hAnsi="Times New Roman" w:cs="Times New Roman"/>
          <w:b/>
          <w:bCs/>
          <w:sz w:val="24"/>
          <w:szCs w:val="24"/>
        </w:rPr>
      </w:pPr>
    </w:p>
    <w:p w:rsidR="00FC1A61" w:rsidRDefault="00FC1A61" w:rsidP="00004ADB">
      <w:pPr>
        <w:autoSpaceDE w:val="0"/>
        <w:autoSpaceDN w:val="0"/>
        <w:adjustRightInd w:val="0"/>
        <w:spacing w:after="0" w:line="240" w:lineRule="auto"/>
        <w:jc w:val="both"/>
        <w:rPr>
          <w:rFonts w:ascii="Times New Roman" w:hAnsi="Times New Roman" w:cs="Times New Roman"/>
          <w:sz w:val="24"/>
          <w:szCs w:val="24"/>
        </w:rPr>
      </w:pPr>
    </w:p>
    <w:p w:rsidR="00FC1A61" w:rsidRPr="00890448" w:rsidRDefault="00FC1A61" w:rsidP="00004ADB">
      <w:pPr>
        <w:autoSpaceDE w:val="0"/>
        <w:autoSpaceDN w:val="0"/>
        <w:adjustRightInd w:val="0"/>
        <w:spacing w:after="0" w:line="240" w:lineRule="auto"/>
        <w:jc w:val="both"/>
        <w:rPr>
          <w:rFonts w:ascii="Times New Roman" w:hAnsi="Times New Roman" w:cs="Times New Roman"/>
          <w:b/>
          <w:bCs/>
          <w:sz w:val="26"/>
          <w:szCs w:val="26"/>
        </w:rPr>
      </w:pPr>
      <w:r w:rsidRPr="00890448">
        <w:rPr>
          <w:rFonts w:ascii="Times New Roman" w:hAnsi="Times New Roman" w:cs="Times New Roman"/>
          <w:b/>
          <w:bCs/>
          <w:sz w:val="26"/>
          <w:szCs w:val="26"/>
        </w:rPr>
        <w:t>Suggested Readings</w:t>
      </w:r>
    </w:p>
    <w:p w:rsidR="00FC1A61" w:rsidRPr="00890448" w:rsidRDefault="00FC1A61" w:rsidP="00004ADB">
      <w:pPr>
        <w:autoSpaceDE w:val="0"/>
        <w:autoSpaceDN w:val="0"/>
        <w:adjustRightInd w:val="0"/>
        <w:spacing w:after="0" w:line="240" w:lineRule="auto"/>
        <w:jc w:val="both"/>
        <w:rPr>
          <w:rFonts w:ascii="Times New Roman" w:hAnsi="Times New Roman" w:cs="Times New Roman"/>
          <w:b/>
          <w:bCs/>
          <w:sz w:val="26"/>
          <w:szCs w:val="26"/>
        </w:rPr>
      </w:pPr>
    </w:p>
    <w:p w:rsidR="00FC1A61" w:rsidRPr="00890448" w:rsidRDefault="00FC1A61" w:rsidP="00004ADB">
      <w:pPr>
        <w:autoSpaceDE w:val="0"/>
        <w:autoSpaceDN w:val="0"/>
        <w:adjustRightInd w:val="0"/>
        <w:spacing w:after="0" w:line="240" w:lineRule="auto"/>
        <w:ind w:left="720" w:hanging="720"/>
        <w:jc w:val="both"/>
        <w:rPr>
          <w:rFonts w:ascii="Times New Roman" w:hAnsi="Times New Roman" w:cs="Times New Roman"/>
          <w:sz w:val="26"/>
          <w:szCs w:val="26"/>
        </w:rPr>
      </w:pPr>
      <w:r w:rsidRPr="00890448">
        <w:rPr>
          <w:rFonts w:ascii="Times New Roman" w:hAnsi="Times New Roman" w:cs="Times New Roman"/>
          <w:sz w:val="26"/>
          <w:szCs w:val="26"/>
        </w:rPr>
        <w:t xml:space="preserve">1. </w:t>
      </w:r>
      <w:r>
        <w:rPr>
          <w:rFonts w:ascii="Times New Roman" w:hAnsi="Times New Roman" w:cs="Times New Roman"/>
          <w:sz w:val="26"/>
          <w:szCs w:val="26"/>
        </w:rPr>
        <w:tab/>
      </w:r>
      <w:proofErr w:type="spellStart"/>
      <w:r w:rsidRPr="00890448">
        <w:rPr>
          <w:rFonts w:ascii="Times New Roman" w:hAnsi="Times New Roman" w:cs="Times New Roman"/>
          <w:sz w:val="26"/>
          <w:szCs w:val="26"/>
        </w:rPr>
        <w:t>Bhojwani</w:t>
      </w:r>
      <w:proofErr w:type="spellEnd"/>
      <w:r w:rsidRPr="00890448">
        <w:rPr>
          <w:rFonts w:ascii="Times New Roman" w:hAnsi="Times New Roman" w:cs="Times New Roman"/>
          <w:sz w:val="26"/>
          <w:szCs w:val="26"/>
        </w:rPr>
        <w:t>, S.S. &amp;</w:t>
      </w:r>
      <w:proofErr w:type="spellStart"/>
      <w:r w:rsidRPr="00890448">
        <w:rPr>
          <w:rFonts w:ascii="Times New Roman" w:hAnsi="Times New Roman" w:cs="Times New Roman"/>
          <w:sz w:val="26"/>
          <w:szCs w:val="26"/>
        </w:rPr>
        <w:t>Bhatnagar</w:t>
      </w:r>
      <w:proofErr w:type="spellEnd"/>
      <w:r w:rsidRPr="00890448">
        <w:rPr>
          <w:rFonts w:ascii="Times New Roman" w:hAnsi="Times New Roman" w:cs="Times New Roman"/>
          <w:sz w:val="26"/>
          <w:szCs w:val="26"/>
        </w:rPr>
        <w:t xml:space="preserve">, S.P. (2011). </w:t>
      </w:r>
      <w:proofErr w:type="gramStart"/>
      <w:r w:rsidRPr="00890448">
        <w:rPr>
          <w:rFonts w:ascii="Times New Roman" w:hAnsi="Times New Roman" w:cs="Times New Roman"/>
          <w:sz w:val="26"/>
          <w:szCs w:val="26"/>
        </w:rPr>
        <w:t xml:space="preserve">Embryology of </w:t>
      </w:r>
      <w:proofErr w:type="spellStart"/>
      <w:r w:rsidRPr="00890448">
        <w:rPr>
          <w:rFonts w:ascii="Times New Roman" w:hAnsi="Times New Roman" w:cs="Times New Roman"/>
          <w:sz w:val="26"/>
          <w:szCs w:val="26"/>
        </w:rPr>
        <w:t>Angiosperms.VikasPublication</w:t>
      </w:r>
      <w:proofErr w:type="spellEnd"/>
      <w:r w:rsidRPr="00890448">
        <w:rPr>
          <w:rFonts w:ascii="Times New Roman" w:hAnsi="Times New Roman" w:cs="Times New Roman"/>
          <w:sz w:val="26"/>
          <w:szCs w:val="26"/>
        </w:rPr>
        <w:t xml:space="preserve"> House Pvt. Ltd.</w:t>
      </w:r>
      <w:proofErr w:type="gramEnd"/>
      <w:r w:rsidRPr="00890448">
        <w:rPr>
          <w:rFonts w:ascii="Times New Roman" w:hAnsi="Times New Roman" w:cs="Times New Roman"/>
          <w:sz w:val="26"/>
          <w:szCs w:val="26"/>
        </w:rPr>
        <w:t xml:space="preserve"> New Delhi. </w:t>
      </w:r>
      <w:proofErr w:type="gramStart"/>
      <w:r w:rsidRPr="00890448">
        <w:rPr>
          <w:rFonts w:ascii="Times New Roman" w:hAnsi="Times New Roman" w:cs="Times New Roman"/>
          <w:sz w:val="26"/>
          <w:szCs w:val="26"/>
        </w:rPr>
        <w:t>5th edition.</w:t>
      </w:r>
      <w:proofErr w:type="gramEnd"/>
    </w:p>
    <w:p w:rsidR="00FC1A61" w:rsidRDefault="00FC1A61" w:rsidP="00004ADB">
      <w:pPr>
        <w:pBdr>
          <w:bottom w:val="single" w:sz="6" w:space="31" w:color="auto"/>
        </w:pBdr>
        <w:autoSpaceDE w:val="0"/>
        <w:autoSpaceDN w:val="0"/>
        <w:adjustRightInd w:val="0"/>
        <w:spacing w:after="0" w:line="240" w:lineRule="auto"/>
        <w:jc w:val="both"/>
        <w:rPr>
          <w:rFonts w:ascii="Times New Roman" w:hAnsi="Times New Roman" w:cs="Times New Roman"/>
          <w:sz w:val="26"/>
          <w:szCs w:val="26"/>
        </w:rPr>
      </w:pPr>
      <w:r w:rsidRPr="00890448">
        <w:rPr>
          <w:rFonts w:ascii="Times New Roman" w:hAnsi="Times New Roman" w:cs="Times New Roman"/>
          <w:sz w:val="26"/>
          <w:szCs w:val="26"/>
        </w:rPr>
        <w:t xml:space="preserve">2. </w:t>
      </w:r>
      <w:r w:rsidRPr="00890448">
        <w:rPr>
          <w:rFonts w:ascii="Times New Roman" w:hAnsi="Times New Roman" w:cs="Times New Roman"/>
          <w:sz w:val="26"/>
          <w:szCs w:val="26"/>
        </w:rPr>
        <w:tab/>
      </w:r>
      <w:proofErr w:type="spellStart"/>
      <w:r w:rsidRPr="00890448">
        <w:rPr>
          <w:rFonts w:ascii="Times New Roman" w:hAnsi="Times New Roman" w:cs="Times New Roman"/>
          <w:sz w:val="26"/>
          <w:szCs w:val="26"/>
        </w:rPr>
        <w:t>Mauseth</w:t>
      </w:r>
      <w:proofErr w:type="spellEnd"/>
      <w:r w:rsidRPr="00890448">
        <w:rPr>
          <w:rFonts w:ascii="Times New Roman" w:hAnsi="Times New Roman" w:cs="Times New Roman"/>
          <w:sz w:val="26"/>
          <w:szCs w:val="26"/>
        </w:rPr>
        <w:t xml:space="preserve">, J.D. (1988). </w:t>
      </w:r>
      <w:proofErr w:type="gramStart"/>
      <w:r w:rsidRPr="00890448">
        <w:rPr>
          <w:rFonts w:ascii="Times New Roman" w:hAnsi="Times New Roman" w:cs="Times New Roman"/>
          <w:sz w:val="26"/>
          <w:szCs w:val="26"/>
        </w:rPr>
        <w:t>Plant Anatomy.</w:t>
      </w:r>
      <w:proofErr w:type="gramEnd"/>
      <w:r w:rsidRPr="00890448">
        <w:rPr>
          <w:rFonts w:ascii="Times New Roman" w:hAnsi="Times New Roman" w:cs="Times New Roman"/>
          <w:sz w:val="26"/>
          <w:szCs w:val="26"/>
        </w:rPr>
        <w:t xml:space="preserve"> The Benjamin/Cummings Publisher, USA</w:t>
      </w:r>
    </w:p>
    <w:p w:rsidR="00890448" w:rsidRPr="00FC1A61" w:rsidRDefault="00890448" w:rsidP="00004ADB">
      <w:pPr>
        <w:autoSpaceDE w:val="0"/>
        <w:autoSpaceDN w:val="0"/>
        <w:adjustRightInd w:val="0"/>
        <w:spacing w:after="0" w:line="240" w:lineRule="auto"/>
        <w:rPr>
          <w:rFonts w:ascii="Times New Roman" w:hAnsi="Times New Roman"/>
          <w:b/>
          <w:bCs/>
          <w:sz w:val="24"/>
          <w:szCs w:val="24"/>
        </w:rPr>
      </w:pPr>
    </w:p>
    <w:p w:rsidR="00854614" w:rsidRDefault="00854614" w:rsidP="00004ADB">
      <w:pPr>
        <w:spacing w:after="0" w:line="240" w:lineRule="auto"/>
        <w:ind w:left="3600"/>
        <w:rPr>
          <w:rFonts w:ascii="Times New Roman" w:hAnsi="Times New Roman" w:cs="Times New Roman"/>
          <w:b/>
          <w:bCs/>
          <w:sz w:val="24"/>
          <w:szCs w:val="24"/>
        </w:rPr>
      </w:pPr>
    </w:p>
    <w:p w:rsidR="00004ADB" w:rsidRDefault="00004ADB" w:rsidP="00004ADB">
      <w:pPr>
        <w:spacing w:after="0" w:line="240" w:lineRule="auto"/>
        <w:ind w:left="3600"/>
        <w:rPr>
          <w:rFonts w:ascii="Times New Roman" w:hAnsi="Times New Roman" w:cs="Times New Roman"/>
          <w:b/>
          <w:bCs/>
          <w:sz w:val="24"/>
          <w:szCs w:val="24"/>
        </w:rPr>
      </w:pPr>
    </w:p>
    <w:p w:rsidR="00004ADB" w:rsidRDefault="00004ADB" w:rsidP="00004ADB">
      <w:pPr>
        <w:spacing w:after="0" w:line="240" w:lineRule="auto"/>
        <w:ind w:left="3600"/>
        <w:rPr>
          <w:rFonts w:ascii="Times New Roman" w:hAnsi="Times New Roman" w:cs="Times New Roman"/>
          <w:b/>
          <w:bCs/>
          <w:sz w:val="24"/>
          <w:szCs w:val="24"/>
        </w:rPr>
      </w:pPr>
    </w:p>
    <w:p w:rsidR="00854614" w:rsidRPr="00854614" w:rsidRDefault="00854614" w:rsidP="00004ADB">
      <w:pPr>
        <w:tabs>
          <w:tab w:val="right" w:pos="3835"/>
        </w:tabs>
        <w:spacing w:before="252"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890448" w:rsidRPr="000F3872" w:rsidRDefault="00890448" w:rsidP="00004ADB">
      <w:pPr>
        <w:spacing w:after="0" w:line="240" w:lineRule="auto"/>
        <w:ind w:left="3600"/>
        <w:rPr>
          <w:rFonts w:ascii="Times New Roman" w:hAnsi="Times New Roman" w:cs="Times New Roman"/>
          <w:b/>
          <w:bCs/>
          <w:sz w:val="24"/>
          <w:szCs w:val="24"/>
        </w:rPr>
      </w:pPr>
      <w:r w:rsidRPr="000F3872">
        <w:rPr>
          <w:rFonts w:ascii="Times New Roman" w:hAnsi="Times New Roman" w:cs="Times New Roman"/>
          <w:b/>
          <w:bCs/>
          <w:sz w:val="24"/>
          <w:szCs w:val="24"/>
        </w:rPr>
        <w:t>BSC BIO</w:t>
      </w:r>
      <w:r>
        <w:rPr>
          <w:rFonts w:ascii="Times New Roman" w:hAnsi="Times New Roman" w:cs="Times New Roman"/>
          <w:b/>
          <w:bCs/>
          <w:sz w:val="24"/>
          <w:szCs w:val="24"/>
        </w:rPr>
        <w:t>LOGY</w:t>
      </w:r>
    </w:p>
    <w:p w:rsidR="00890448" w:rsidRPr="000F3872" w:rsidRDefault="00890448" w:rsidP="00004ADB">
      <w:pPr>
        <w:spacing w:after="0" w:line="240" w:lineRule="auto"/>
        <w:ind w:left="3600"/>
        <w:rPr>
          <w:rFonts w:ascii="Times New Roman" w:hAnsi="Times New Roman" w:cs="Times New Roman"/>
          <w:b/>
          <w:bCs/>
          <w:sz w:val="24"/>
          <w:szCs w:val="24"/>
        </w:rPr>
      </w:pPr>
      <w:r w:rsidRPr="000F3872">
        <w:rPr>
          <w:rFonts w:ascii="Times New Roman" w:hAnsi="Times New Roman" w:cs="Times New Roman"/>
          <w:b/>
          <w:bCs/>
          <w:sz w:val="24"/>
          <w:szCs w:val="24"/>
        </w:rPr>
        <w:t xml:space="preserve">Subject – </w:t>
      </w:r>
      <w:r>
        <w:rPr>
          <w:rFonts w:ascii="Times New Roman" w:hAnsi="Times New Roman" w:cs="Times New Roman"/>
          <w:b/>
          <w:bCs/>
          <w:sz w:val="24"/>
          <w:szCs w:val="24"/>
        </w:rPr>
        <w:t>Botany</w:t>
      </w:r>
    </w:p>
    <w:p w:rsidR="00890448" w:rsidRPr="000F3872" w:rsidRDefault="00890448" w:rsidP="00004ADB">
      <w:pPr>
        <w:spacing w:after="0" w:line="240" w:lineRule="auto"/>
        <w:ind w:left="3600"/>
        <w:rPr>
          <w:rFonts w:ascii="Times New Roman" w:hAnsi="Times New Roman" w:cs="Times New Roman"/>
          <w:b/>
          <w:bCs/>
          <w:sz w:val="24"/>
          <w:szCs w:val="24"/>
        </w:rPr>
      </w:pPr>
      <w:r w:rsidRPr="000F3872">
        <w:rPr>
          <w:rFonts w:ascii="Times New Roman" w:hAnsi="Times New Roman" w:cs="Times New Roman"/>
          <w:b/>
          <w:bCs/>
          <w:sz w:val="24"/>
          <w:szCs w:val="24"/>
        </w:rPr>
        <w:t>Frist Year</w:t>
      </w:r>
    </w:p>
    <w:p w:rsidR="00890448" w:rsidRDefault="00890448" w:rsidP="00004ADB">
      <w:pPr>
        <w:spacing w:after="0" w:line="240" w:lineRule="auto"/>
        <w:ind w:left="3600"/>
        <w:rPr>
          <w:rFonts w:ascii="Times New Roman" w:hAnsi="Times New Roman" w:cs="Times New Roman"/>
          <w:b/>
          <w:bCs/>
          <w:sz w:val="24"/>
          <w:szCs w:val="24"/>
        </w:rPr>
      </w:pPr>
      <w:r w:rsidRPr="000F3872">
        <w:rPr>
          <w:rFonts w:ascii="Times New Roman" w:hAnsi="Times New Roman" w:cs="Times New Roman"/>
          <w:b/>
          <w:bCs/>
          <w:sz w:val="24"/>
          <w:szCs w:val="24"/>
        </w:rPr>
        <w:t>Paper – Practical</w:t>
      </w:r>
    </w:p>
    <w:p w:rsidR="00890448" w:rsidRDefault="00890448" w:rsidP="00004AD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CODE-BSCB(Y-102P)</w:t>
      </w: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Practical</w:t>
      </w:r>
    </w:p>
    <w:p w:rsidR="00890448" w:rsidRDefault="00890448" w:rsidP="00004ADB">
      <w:pPr>
        <w:autoSpaceDE w:val="0"/>
        <w:autoSpaceDN w:val="0"/>
        <w:adjustRightInd w:val="0"/>
        <w:spacing w:after="0" w:line="240" w:lineRule="auto"/>
        <w:rPr>
          <w:rFonts w:ascii="Times New Roman" w:hAnsi="Times New Roman" w:cs="Times New Roman"/>
          <w:b/>
          <w:bCs/>
          <w:sz w:val="24"/>
          <w:szCs w:val="24"/>
        </w:rPr>
      </w:pPr>
    </w:p>
    <w:p w:rsidR="005E3EDB" w:rsidRPr="00890448" w:rsidRDefault="005E3EDB" w:rsidP="00004ADB">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1.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Study of meristems through permanent slides and photographs.</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2.</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Tissues (parenchyma, collenchyma and sclerenchyma); Macerated </w:t>
      </w:r>
      <w:proofErr w:type="spellStart"/>
      <w:r w:rsidRPr="00890448">
        <w:rPr>
          <w:rFonts w:ascii="Times New Roman" w:hAnsi="Times New Roman" w:cs="Times New Roman"/>
          <w:sz w:val="28"/>
          <w:szCs w:val="28"/>
        </w:rPr>
        <w:t>xylary</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elements,Phloem</w:t>
      </w:r>
      <w:proofErr w:type="spellEnd"/>
      <w:r w:rsidRPr="00890448">
        <w:rPr>
          <w:rFonts w:ascii="Times New Roman" w:hAnsi="Times New Roman" w:cs="Times New Roman"/>
          <w:sz w:val="28"/>
          <w:szCs w:val="28"/>
        </w:rPr>
        <w:t xml:space="preserve"> (Permanent slides, photographs)</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3.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Stem: Monocot: </w:t>
      </w:r>
      <w:proofErr w:type="spellStart"/>
      <w:r w:rsidRPr="00890448">
        <w:rPr>
          <w:rFonts w:ascii="Times New Roman" w:hAnsi="Times New Roman" w:cs="Times New Roman"/>
          <w:i/>
          <w:iCs/>
          <w:sz w:val="28"/>
          <w:szCs w:val="28"/>
        </w:rPr>
        <w:t>Zea</w:t>
      </w:r>
      <w:proofErr w:type="spellEnd"/>
      <w:r w:rsidRPr="00890448">
        <w:rPr>
          <w:rFonts w:ascii="Times New Roman" w:hAnsi="Times New Roman" w:cs="Times New Roman"/>
          <w:i/>
          <w:iCs/>
          <w:sz w:val="28"/>
          <w:szCs w:val="28"/>
        </w:rPr>
        <w:t xml:space="preserve"> mays; </w:t>
      </w:r>
      <w:r w:rsidRPr="00890448">
        <w:rPr>
          <w:rFonts w:ascii="Times New Roman" w:hAnsi="Times New Roman" w:cs="Times New Roman"/>
          <w:sz w:val="28"/>
          <w:szCs w:val="28"/>
        </w:rPr>
        <w:t xml:space="preserve">Dicot: </w:t>
      </w:r>
      <w:r w:rsidRPr="00890448">
        <w:rPr>
          <w:rFonts w:ascii="Times New Roman" w:hAnsi="Times New Roman" w:cs="Times New Roman"/>
          <w:i/>
          <w:iCs/>
          <w:sz w:val="28"/>
          <w:szCs w:val="28"/>
        </w:rPr>
        <w:t>Helianthus</w:t>
      </w:r>
      <w:r w:rsidRPr="00890448">
        <w:rPr>
          <w:rFonts w:ascii="Times New Roman" w:hAnsi="Times New Roman" w:cs="Times New Roman"/>
          <w:sz w:val="28"/>
          <w:szCs w:val="28"/>
        </w:rPr>
        <w:t xml:space="preserve">; Secondary: </w:t>
      </w:r>
      <w:r w:rsidRPr="00890448">
        <w:rPr>
          <w:rFonts w:ascii="Times New Roman" w:hAnsi="Times New Roman" w:cs="Times New Roman"/>
          <w:i/>
          <w:iCs/>
          <w:sz w:val="28"/>
          <w:szCs w:val="28"/>
        </w:rPr>
        <w:t xml:space="preserve">Helianthus </w:t>
      </w:r>
      <w:r w:rsidRPr="00890448">
        <w:rPr>
          <w:rFonts w:ascii="Times New Roman" w:hAnsi="Times New Roman" w:cs="Times New Roman"/>
          <w:sz w:val="28"/>
          <w:szCs w:val="28"/>
        </w:rPr>
        <w:t>(onlyPermanent slides).</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4.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Root: Monocot: </w:t>
      </w:r>
      <w:proofErr w:type="spellStart"/>
      <w:r w:rsidRPr="00890448">
        <w:rPr>
          <w:rFonts w:ascii="Times New Roman" w:hAnsi="Times New Roman" w:cs="Times New Roman"/>
          <w:i/>
          <w:iCs/>
          <w:sz w:val="28"/>
          <w:szCs w:val="28"/>
        </w:rPr>
        <w:t>Zea</w:t>
      </w:r>
      <w:proofErr w:type="spellEnd"/>
      <w:r w:rsidRPr="00890448">
        <w:rPr>
          <w:rFonts w:ascii="Times New Roman" w:hAnsi="Times New Roman" w:cs="Times New Roman"/>
          <w:i/>
          <w:iCs/>
          <w:sz w:val="28"/>
          <w:szCs w:val="28"/>
        </w:rPr>
        <w:t xml:space="preserve"> mays</w:t>
      </w:r>
      <w:r w:rsidRPr="00890448">
        <w:rPr>
          <w:rFonts w:ascii="Times New Roman" w:hAnsi="Times New Roman" w:cs="Times New Roman"/>
          <w:sz w:val="28"/>
          <w:szCs w:val="28"/>
        </w:rPr>
        <w:t xml:space="preserve">; Dicot: </w:t>
      </w:r>
      <w:r w:rsidRPr="00890448">
        <w:rPr>
          <w:rFonts w:ascii="Times New Roman" w:hAnsi="Times New Roman" w:cs="Times New Roman"/>
          <w:i/>
          <w:iCs/>
          <w:sz w:val="28"/>
          <w:szCs w:val="28"/>
        </w:rPr>
        <w:t>Helianthus</w:t>
      </w:r>
      <w:r w:rsidRPr="00890448">
        <w:rPr>
          <w:rFonts w:ascii="Times New Roman" w:hAnsi="Times New Roman" w:cs="Times New Roman"/>
          <w:sz w:val="28"/>
          <w:szCs w:val="28"/>
        </w:rPr>
        <w:t xml:space="preserve">; Secondary: </w:t>
      </w:r>
      <w:r w:rsidRPr="00890448">
        <w:rPr>
          <w:rFonts w:ascii="Times New Roman" w:hAnsi="Times New Roman" w:cs="Times New Roman"/>
          <w:i/>
          <w:iCs/>
          <w:sz w:val="28"/>
          <w:szCs w:val="28"/>
        </w:rPr>
        <w:t xml:space="preserve">Helianthus </w:t>
      </w:r>
      <w:r w:rsidRPr="00890448">
        <w:rPr>
          <w:rFonts w:ascii="Times New Roman" w:hAnsi="Times New Roman" w:cs="Times New Roman"/>
          <w:sz w:val="28"/>
          <w:szCs w:val="28"/>
        </w:rPr>
        <w:t>(onlyPermanent slides).</w:t>
      </w:r>
    </w:p>
    <w:p w:rsidR="005E3EDB" w:rsidRPr="00890448" w:rsidRDefault="005E3EDB" w:rsidP="00004ADB">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5.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Leaf: Dicot and Monocot leaf (only Permanent slides).</w:t>
      </w:r>
    </w:p>
    <w:p w:rsidR="005E3EDB" w:rsidRPr="00890448" w:rsidRDefault="005E3EDB" w:rsidP="00004ADB">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6.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Adaptive anatomy: Xerophyte (</w:t>
      </w:r>
      <w:proofErr w:type="spellStart"/>
      <w:r w:rsidRPr="00890448">
        <w:rPr>
          <w:rFonts w:ascii="Times New Roman" w:hAnsi="Times New Roman" w:cs="Times New Roman"/>
          <w:i/>
          <w:iCs/>
          <w:sz w:val="28"/>
          <w:szCs w:val="28"/>
        </w:rPr>
        <w:t>Nerium</w:t>
      </w:r>
      <w:r w:rsidRPr="00890448">
        <w:rPr>
          <w:rFonts w:ascii="Times New Roman" w:hAnsi="Times New Roman" w:cs="Times New Roman"/>
          <w:sz w:val="28"/>
          <w:szCs w:val="28"/>
        </w:rPr>
        <w:t>leaf</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Hydrophyte</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i/>
          <w:iCs/>
          <w:sz w:val="28"/>
          <w:szCs w:val="28"/>
        </w:rPr>
        <w:t>Hydrilla</w:t>
      </w:r>
      <w:r w:rsidRPr="00890448">
        <w:rPr>
          <w:rFonts w:ascii="Times New Roman" w:hAnsi="Times New Roman" w:cs="Times New Roman"/>
          <w:sz w:val="28"/>
          <w:szCs w:val="28"/>
        </w:rPr>
        <w:t>stem</w:t>
      </w:r>
      <w:proofErr w:type="spellEnd"/>
      <w:r w:rsidRPr="00890448">
        <w:rPr>
          <w:rFonts w:ascii="Times New Roman" w:hAnsi="Times New Roman" w:cs="Times New Roman"/>
          <w:sz w:val="28"/>
          <w:szCs w:val="28"/>
        </w:rPr>
        <w:t>).</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7.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Structure of anther (young and mature), </w:t>
      </w:r>
      <w:proofErr w:type="spellStart"/>
      <w:r w:rsidRPr="00890448">
        <w:rPr>
          <w:rFonts w:ascii="Times New Roman" w:hAnsi="Times New Roman" w:cs="Times New Roman"/>
          <w:sz w:val="28"/>
          <w:szCs w:val="28"/>
        </w:rPr>
        <w:t>tapetum</w:t>
      </w:r>
      <w:proofErr w:type="spellEnd"/>
      <w:r w:rsidRPr="00890448">
        <w:rPr>
          <w:rFonts w:ascii="Times New Roman" w:hAnsi="Times New Roman" w:cs="Times New Roman"/>
          <w:sz w:val="28"/>
          <w:szCs w:val="28"/>
        </w:rPr>
        <w:t xml:space="preserve"> (amoeboid and secretory)(Permanent slides).</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8.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Types of ovules: anatropous, </w:t>
      </w:r>
      <w:proofErr w:type="spellStart"/>
      <w:r w:rsidRPr="00890448">
        <w:rPr>
          <w:rFonts w:ascii="Times New Roman" w:hAnsi="Times New Roman" w:cs="Times New Roman"/>
          <w:sz w:val="28"/>
          <w:szCs w:val="28"/>
        </w:rPr>
        <w:t>orthotropous</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circinotropous</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amphitropous</w:t>
      </w:r>
      <w:proofErr w:type="spellEnd"/>
      <w:r w:rsidRPr="00890448">
        <w:rPr>
          <w:rFonts w:ascii="Times New Roman" w:hAnsi="Times New Roman" w:cs="Times New Roman"/>
          <w:sz w:val="28"/>
          <w:szCs w:val="28"/>
        </w:rPr>
        <w:t>/</w:t>
      </w:r>
      <w:proofErr w:type="spellStart"/>
      <w:r w:rsidR="00036935" w:rsidRPr="00890448">
        <w:rPr>
          <w:rFonts w:ascii="Times New Roman" w:hAnsi="Times New Roman" w:cs="Times New Roman"/>
          <w:sz w:val="28"/>
          <w:szCs w:val="28"/>
        </w:rPr>
        <w:t>Campylotropous</w:t>
      </w:r>
      <w:proofErr w:type="spellEnd"/>
      <w:r w:rsidRPr="00890448">
        <w:rPr>
          <w:rFonts w:ascii="Times New Roman" w:hAnsi="Times New Roman" w:cs="Times New Roman"/>
          <w:sz w:val="28"/>
          <w:szCs w:val="28"/>
        </w:rPr>
        <w:t>.</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9.</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Female gametophyte: </w:t>
      </w:r>
      <w:proofErr w:type="spellStart"/>
      <w:r w:rsidRPr="00890448">
        <w:rPr>
          <w:rFonts w:ascii="Times New Roman" w:hAnsi="Times New Roman" w:cs="Times New Roman"/>
          <w:i/>
          <w:iCs/>
          <w:sz w:val="28"/>
          <w:szCs w:val="28"/>
        </w:rPr>
        <w:t>Polygonum</w:t>
      </w:r>
      <w:proofErr w:type="spellEnd"/>
      <w:r w:rsidRPr="00890448">
        <w:rPr>
          <w:rFonts w:ascii="Times New Roman" w:hAnsi="Times New Roman" w:cs="Times New Roman"/>
          <w:sz w:val="28"/>
          <w:szCs w:val="28"/>
        </w:rPr>
        <w:t>(</w:t>
      </w:r>
      <w:proofErr w:type="spellStart"/>
      <w:r w:rsidRPr="00890448">
        <w:rPr>
          <w:rFonts w:ascii="Times New Roman" w:hAnsi="Times New Roman" w:cs="Times New Roman"/>
          <w:sz w:val="28"/>
          <w:szCs w:val="28"/>
        </w:rPr>
        <w:t>monosporic</w:t>
      </w:r>
      <w:proofErr w:type="spellEnd"/>
      <w:r w:rsidRPr="00890448">
        <w:rPr>
          <w:rFonts w:ascii="Times New Roman" w:hAnsi="Times New Roman" w:cs="Times New Roman"/>
          <w:sz w:val="28"/>
          <w:szCs w:val="28"/>
        </w:rPr>
        <w:t>) type of Embryo sac Development(Permanent slides/photographs).</w:t>
      </w:r>
    </w:p>
    <w:p w:rsidR="005E3EDB" w:rsidRPr="00890448" w:rsidRDefault="005E3EDB" w:rsidP="00004ADB">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11. </w:t>
      </w:r>
      <w:r w:rsidR="00890448" w:rsidRPr="00890448">
        <w:rPr>
          <w:rFonts w:ascii="Times New Roman" w:hAnsi="Times New Roman" w:cs="Times New Roman"/>
          <w:sz w:val="28"/>
          <w:szCs w:val="28"/>
        </w:rPr>
        <w:tab/>
      </w:r>
      <w:r w:rsidRPr="00890448">
        <w:rPr>
          <w:rFonts w:ascii="Times New Roman" w:hAnsi="Times New Roman" w:cs="Times New Roman"/>
          <w:sz w:val="28"/>
          <w:szCs w:val="28"/>
        </w:rPr>
        <w:t xml:space="preserve">Pollination types and seed dispersal mechanisms (including appendages, </w:t>
      </w:r>
      <w:proofErr w:type="spellStart"/>
      <w:r w:rsidRPr="00890448">
        <w:rPr>
          <w:rFonts w:ascii="Times New Roman" w:hAnsi="Times New Roman" w:cs="Times New Roman"/>
          <w:sz w:val="28"/>
          <w:szCs w:val="28"/>
        </w:rPr>
        <w:t>aril,</w:t>
      </w:r>
      <w:r w:rsidR="00036935" w:rsidRPr="00890448">
        <w:rPr>
          <w:rFonts w:ascii="Times New Roman" w:hAnsi="Times New Roman" w:cs="Times New Roman"/>
          <w:sz w:val="28"/>
          <w:szCs w:val="28"/>
        </w:rPr>
        <w:t>Caruncle</w:t>
      </w:r>
      <w:proofErr w:type="spellEnd"/>
      <w:r w:rsidRPr="00890448">
        <w:rPr>
          <w:rFonts w:ascii="Times New Roman" w:hAnsi="Times New Roman" w:cs="Times New Roman"/>
          <w:sz w:val="28"/>
          <w:szCs w:val="28"/>
        </w:rPr>
        <w:t>) (Photographs and specimens).</w:t>
      </w:r>
    </w:p>
    <w:p w:rsidR="005E3EDB" w:rsidRDefault="005E3EDB" w:rsidP="00004ADB">
      <w:pPr>
        <w:autoSpaceDE w:val="0"/>
        <w:autoSpaceDN w:val="0"/>
        <w:adjustRightInd w:val="0"/>
        <w:spacing w:after="0" w:line="240" w:lineRule="auto"/>
        <w:jc w:val="both"/>
        <w:rPr>
          <w:rFonts w:ascii="Times New Roman" w:hAnsi="Times New Roman" w:cs="Times New Roman"/>
          <w:sz w:val="24"/>
          <w:szCs w:val="24"/>
        </w:rPr>
      </w:pPr>
    </w:p>
    <w:p w:rsidR="005E3EDB" w:rsidRDefault="005E3EDB" w:rsidP="00004ADB">
      <w:pPr>
        <w:spacing w:after="0" w:line="240" w:lineRule="auto"/>
        <w:rPr>
          <w:rFonts w:ascii="Times New Roman" w:hAnsi="Times New Roman" w:cs="Times New Roman"/>
          <w:sz w:val="24"/>
          <w:szCs w:val="24"/>
        </w:rPr>
      </w:pPr>
    </w:p>
    <w:p w:rsidR="005E3EDB" w:rsidRDefault="005E3EDB" w:rsidP="00004ADB">
      <w:pPr>
        <w:spacing w:after="0" w:line="240" w:lineRule="auto"/>
        <w:rPr>
          <w:rFonts w:ascii="Times New Roman" w:hAnsi="Times New Roman" w:cs="Times New Roman"/>
          <w:sz w:val="24"/>
          <w:szCs w:val="24"/>
        </w:rPr>
      </w:pPr>
    </w:p>
    <w:p w:rsidR="005E3EDB" w:rsidRDefault="005E3EDB" w:rsidP="00004ADB">
      <w:pPr>
        <w:spacing w:after="0" w:line="240" w:lineRule="auto"/>
        <w:rPr>
          <w:rFonts w:ascii="Times New Roman" w:hAnsi="Times New Roman" w:cs="Times New Roman"/>
          <w:sz w:val="24"/>
          <w:szCs w:val="24"/>
        </w:rPr>
      </w:pPr>
    </w:p>
    <w:p w:rsidR="00FC1A61" w:rsidRDefault="00FC1A61" w:rsidP="00004ADB">
      <w:pPr>
        <w:spacing w:after="0" w:line="240" w:lineRule="auto"/>
        <w:rPr>
          <w:rFonts w:ascii="Times New Roman" w:hAnsi="Times New Roman" w:cs="Times New Roman"/>
          <w:b/>
          <w:bCs/>
          <w:color w:val="00000A"/>
          <w:sz w:val="24"/>
          <w:szCs w:val="24"/>
          <w:u w:val="single"/>
        </w:rPr>
      </w:pPr>
      <w:r>
        <w:rPr>
          <w:rFonts w:ascii="Times New Roman" w:hAnsi="Times New Roman" w:cs="Times New Roman"/>
          <w:b/>
          <w:bCs/>
          <w:color w:val="00000A"/>
          <w:sz w:val="24"/>
          <w:szCs w:val="24"/>
          <w:u w:val="single"/>
        </w:rPr>
        <w:br w:type="page"/>
      </w:r>
    </w:p>
    <w:p w:rsidR="008919A5" w:rsidRDefault="008919A5" w:rsidP="00004ADB">
      <w:pPr>
        <w:spacing w:after="0" w:line="240" w:lineRule="auto"/>
        <w:jc w:val="center"/>
        <w:rPr>
          <w:rFonts w:ascii="Times New Roman" w:hAnsi="Times New Roman" w:cs="Times New Roman"/>
          <w:b/>
          <w:bCs/>
          <w:color w:val="00000A"/>
          <w:sz w:val="24"/>
          <w:szCs w:val="24"/>
          <w:u w:val="single"/>
        </w:rPr>
      </w:pPr>
      <w:r>
        <w:rPr>
          <w:rFonts w:ascii="Times New Roman" w:hAnsi="Times New Roman" w:cs="Times New Roman"/>
          <w:b/>
          <w:bCs/>
          <w:color w:val="00000A"/>
          <w:sz w:val="24"/>
          <w:szCs w:val="24"/>
          <w:u w:val="single"/>
        </w:rPr>
        <w:lastRenderedPageBreak/>
        <w:t>Faculty of science</w:t>
      </w:r>
    </w:p>
    <w:p w:rsidR="005E3EDB" w:rsidRDefault="005E3EDB" w:rsidP="00004ADB">
      <w:pPr>
        <w:spacing w:after="0" w:line="240" w:lineRule="auto"/>
        <w:jc w:val="center"/>
        <w:rPr>
          <w:rFonts w:ascii="Times New Roman" w:hAnsi="Times New Roman" w:cs="Times New Roman"/>
          <w:b/>
          <w:bCs/>
          <w:color w:val="00000A"/>
          <w:sz w:val="24"/>
          <w:szCs w:val="24"/>
          <w:u w:val="single"/>
        </w:rPr>
      </w:pPr>
      <w:proofErr w:type="spellStart"/>
      <w:proofErr w:type="gramStart"/>
      <w:r>
        <w:rPr>
          <w:rFonts w:ascii="Times New Roman" w:hAnsi="Times New Roman" w:cs="Times New Roman"/>
          <w:b/>
          <w:bCs/>
          <w:color w:val="00000A"/>
          <w:sz w:val="24"/>
          <w:szCs w:val="24"/>
          <w:u w:val="single"/>
        </w:rPr>
        <w:t>B.Sc</w:t>
      </w:r>
      <w:proofErr w:type="spellEnd"/>
      <w:r>
        <w:rPr>
          <w:rFonts w:ascii="Times New Roman" w:hAnsi="Times New Roman" w:cs="Times New Roman"/>
          <w:b/>
          <w:bCs/>
          <w:color w:val="00000A"/>
          <w:sz w:val="24"/>
          <w:szCs w:val="24"/>
          <w:u w:val="single"/>
        </w:rPr>
        <w:t xml:space="preserve">  </w:t>
      </w:r>
      <w:proofErr w:type="spellStart"/>
      <w:r>
        <w:rPr>
          <w:rFonts w:ascii="Times New Roman" w:hAnsi="Times New Roman" w:cs="Times New Roman"/>
          <w:b/>
          <w:bCs/>
          <w:color w:val="00000A"/>
          <w:sz w:val="24"/>
          <w:szCs w:val="24"/>
          <w:u w:val="single"/>
        </w:rPr>
        <w:t>Ist</w:t>
      </w:r>
      <w:proofErr w:type="spellEnd"/>
      <w:proofErr w:type="gramEnd"/>
      <w:r>
        <w:rPr>
          <w:rFonts w:ascii="Times New Roman" w:hAnsi="Times New Roman" w:cs="Times New Roman"/>
          <w:b/>
          <w:bCs/>
          <w:color w:val="00000A"/>
          <w:sz w:val="24"/>
          <w:szCs w:val="24"/>
          <w:u w:val="single"/>
        </w:rPr>
        <w:t xml:space="preserve">  Year</w:t>
      </w:r>
    </w:p>
    <w:p w:rsidR="005E3EDB" w:rsidRDefault="005E3EDB" w:rsidP="00004ADB">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color w:val="00000A"/>
          <w:sz w:val="24"/>
          <w:szCs w:val="24"/>
        </w:rPr>
        <w:t>Subject-Botany</w:t>
      </w:r>
    </w:p>
    <w:p w:rsidR="005E3EDB" w:rsidRDefault="008919A5" w:rsidP="00004ADB">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color w:val="00000A"/>
          <w:sz w:val="24"/>
          <w:szCs w:val="24"/>
        </w:rPr>
        <w:t>Title of paper -</w:t>
      </w:r>
      <w:r w:rsidR="005E3EDB">
        <w:rPr>
          <w:rFonts w:ascii="Times New Roman" w:hAnsi="Times New Roman" w:cs="Times New Roman"/>
          <w:b/>
          <w:bCs/>
          <w:color w:val="00000A"/>
          <w:sz w:val="24"/>
          <w:szCs w:val="24"/>
        </w:rPr>
        <w:t>Diversity of Higher Plants</w:t>
      </w:r>
    </w:p>
    <w:p w:rsidR="008919A5" w:rsidRDefault="008919A5" w:rsidP="00004ADB">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color w:val="00000A"/>
          <w:sz w:val="24"/>
          <w:szCs w:val="24"/>
        </w:rPr>
        <w:t>Paper-II</w:t>
      </w:r>
    </w:p>
    <w:p w:rsidR="005E3EDB" w:rsidRPr="0034240F" w:rsidRDefault="008919A5" w:rsidP="00004ADB">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color w:val="00000A"/>
          <w:sz w:val="24"/>
          <w:szCs w:val="24"/>
        </w:rPr>
        <w:t>Subject code</w:t>
      </w:r>
      <w:r w:rsidRPr="0034240F">
        <w:rPr>
          <w:rFonts w:ascii="Times New Roman" w:hAnsi="Times New Roman" w:cs="Times New Roman"/>
          <w:color w:val="00000A"/>
          <w:sz w:val="26"/>
          <w:szCs w:val="26"/>
        </w:rPr>
        <w:t>-</w:t>
      </w:r>
      <w:r w:rsidR="0034240F" w:rsidRPr="0034240F">
        <w:rPr>
          <w:rFonts w:cstheme="minorHAnsi"/>
          <w:b/>
          <w:bCs/>
          <w:szCs w:val="22"/>
        </w:rPr>
        <w:t>BSCB(Y-102B)</w:t>
      </w:r>
    </w:p>
    <w:p w:rsidR="005E3EDB" w:rsidRDefault="005E3EDB" w:rsidP="00004ADB">
      <w:pPr>
        <w:spacing w:after="0" w:line="240" w:lineRule="auto"/>
        <w:jc w:val="center"/>
        <w:rPr>
          <w:rFonts w:ascii="Times New Roman" w:hAnsi="Times New Roman" w:cs="Times New Roman"/>
          <w:b/>
          <w:bCs/>
          <w:color w:val="00000A"/>
          <w:sz w:val="24"/>
          <w:szCs w:val="24"/>
          <w:u w:val="single"/>
        </w:rPr>
      </w:pPr>
    </w:p>
    <w:p w:rsidR="009D11A9" w:rsidRDefault="005E3EDB" w:rsidP="00004AD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Unit-I   </w:t>
      </w:r>
    </w:p>
    <w:p w:rsidR="005E3EDB" w:rsidRDefault="005E3EDB" w:rsidP="00004A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Gymnosperms: General Characters and Classification of</w:t>
      </w:r>
      <w:r w:rsidR="009D11A9">
        <w:rPr>
          <w:rFonts w:ascii="Times New Roman" w:hAnsi="Times New Roman" w:cs="Times New Roman"/>
          <w:sz w:val="24"/>
          <w:szCs w:val="24"/>
        </w:rPr>
        <w:t xml:space="preserve"> Gymnosperms. </w:t>
      </w:r>
      <w:proofErr w:type="spellStart"/>
      <w:proofErr w:type="gramStart"/>
      <w:r w:rsidR="009D11A9">
        <w:rPr>
          <w:rFonts w:ascii="Times New Roman" w:hAnsi="Times New Roman" w:cs="Times New Roman"/>
          <w:sz w:val="24"/>
          <w:szCs w:val="24"/>
        </w:rPr>
        <w:t>Heterosporyand</w:t>
      </w:r>
      <w:proofErr w:type="spellEnd"/>
      <w:r w:rsidR="009D11A9">
        <w:rPr>
          <w:rFonts w:ascii="Times New Roman" w:hAnsi="Times New Roman" w:cs="Times New Roman"/>
          <w:sz w:val="24"/>
          <w:szCs w:val="24"/>
        </w:rPr>
        <w:t xml:space="preserve">  </w:t>
      </w:r>
      <w:r>
        <w:rPr>
          <w:rFonts w:ascii="Times New Roman" w:hAnsi="Times New Roman" w:cs="Times New Roman"/>
          <w:sz w:val="24"/>
          <w:szCs w:val="24"/>
        </w:rPr>
        <w:t>Origin</w:t>
      </w:r>
      <w:proofErr w:type="gramEnd"/>
      <w:r>
        <w:rPr>
          <w:rFonts w:ascii="Times New Roman" w:hAnsi="Times New Roman" w:cs="Times New Roman"/>
          <w:sz w:val="24"/>
          <w:szCs w:val="24"/>
        </w:rPr>
        <w:t xml:space="preserve"> of seed habit. </w:t>
      </w:r>
      <w:proofErr w:type="gramStart"/>
      <w:r>
        <w:rPr>
          <w:rFonts w:ascii="Times New Roman" w:hAnsi="Times New Roman" w:cs="Times New Roman"/>
          <w:sz w:val="24"/>
          <w:szCs w:val="24"/>
        </w:rPr>
        <w:t xml:space="preserve">Diversity of gymnosperms.Geological time </w:t>
      </w:r>
      <w:r w:rsidR="009D11A9">
        <w:rPr>
          <w:rFonts w:ascii="Times New Roman" w:hAnsi="Times New Roman" w:cs="Times New Roman"/>
          <w:sz w:val="24"/>
          <w:szCs w:val="24"/>
        </w:rPr>
        <w:t>scale and Fossilization.</w:t>
      </w:r>
      <w:proofErr w:type="gramEnd"/>
      <w:r w:rsidR="009D11A9">
        <w:rPr>
          <w:rFonts w:ascii="Times New Roman" w:hAnsi="Times New Roman" w:cs="Times New Roman"/>
          <w:sz w:val="24"/>
          <w:szCs w:val="24"/>
        </w:rPr>
        <w:t xml:space="preserve"> Fossil </w:t>
      </w:r>
      <w:r>
        <w:rPr>
          <w:rFonts w:ascii="Times New Roman" w:hAnsi="Times New Roman" w:cs="Times New Roman"/>
          <w:sz w:val="24"/>
          <w:szCs w:val="24"/>
        </w:rPr>
        <w:t xml:space="preserve">Gymnosperms: </w:t>
      </w:r>
      <w:proofErr w:type="spellStart"/>
      <w:r>
        <w:rPr>
          <w:rFonts w:ascii="Times New Roman" w:hAnsi="Times New Roman" w:cs="Times New Roman"/>
          <w:sz w:val="24"/>
          <w:szCs w:val="24"/>
        </w:rPr>
        <w:t>Lyginopteris</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willamsonia</w:t>
      </w:r>
      <w:proofErr w:type="spellEnd"/>
      <w:r>
        <w:rPr>
          <w:rFonts w:ascii="Times New Roman" w:hAnsi="Times New Roman" w:cs="Times New Roman"/>
          <w:sz w:val="24"/>
          <w:szCs w:val="24"/>
        </w:rPr>
        <w:t>.</w:t>
      </w:r>
    </w:p>
    <w:p w:rsidR="00035959" w:rsidRDefault="005E3EDB" w:rsidP="00004ADB">
      <w:pPr>
        <w:spacing w:after="0" w:line="240" w:lineRule="auto"/>
        <w:rPr>
          <w:rFonts w:ascii="Times New Roman" w:hAnsi="Times New Roman" w:cs="Times New Roman"/>
          <w:sz w:val="24"/>
          <w:szCs w:val="24"/>
        </w:rPr>
      </w:pPr>
      <w:r>
        <w:rPr>
          <w:rFonts w:ascii="Times New Roman" w:hAnsi="Times New Roman" w:cs="Times New Roman"/>
          <w:b/>
          <w:sz w:val="24"/>
          <w:szCs w:val="24"/>
        </w:rPr>
        <w:t>Unit-II</w:t>
      </w:r>
    </w:p>
    <w:p w:rsidR="005E3EDB" w:rsidRDefault="005E3EDB" w:rsidP="00004A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Gymnosperm: Morphology, Anatomy, Reproduction and life cycle of </w:t>
      </w:r>
      <w:proofErr w:type="spellStart"/>
      <w:r>
        <w:rPr>
          <w:rFonts w:ascii="Times New Roman" w:hAnsi="Times New Roman" w:cs="Times New Roman"/>
          <w:sz w:val="24"/>
          <w:szCs w:val="24"/>
        </w:rPr>
        <w:t>cycus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Pinus</w:t>
      </w:r>
      <w:proofErr w:type="spellEnd"/>
      <w:r>
        <w:rPr>
          <w:rFonts w:ascii="Times New Roman" w:hAnsi="Times New Roman" w:cs="Times New Roman"/>
          <w:sz w:val="24"/>
          <w:szCs w:val="24"/>
        </w:rPr>
        <w:t xml:space="preserve"> and Ephedra.</w:t>
      </w:r>
    </w:p>
    <w:p w:rsidR="00035959" w:rsidRDefault="005E3EDB" w:rsidP="00004ADB">
      <w:pPr>
        <w:spacing w:after="0" w:line="240" w:lineRule="auto"/>
        <w:rPr>
          <w:rFonts w:ascii="Times New Roman" w:hAnsi="Times New Roman" w:cs="Times New Roman"/>
          <w:sz w:val="24"/>
          <w:szCs w:val="24"/>
        </w:rPr>
      </w:pPr>
      <w:r>
        <w:rPr>
          <w:rFonts w:ascii="Times New Roman" w:hAnsi="Times New Roman" w:cs="Times New Roman"/>
          <w:b/>
          <w:sz w:val="24"/>
          <w:szCs w:val="24"/>
        </w:rPr>
        <w:t>Unit-III</w:t>
      </w:r>
    </w:p>
    <w:p w:rsidR="005E3EDB" w:rsidRDefault="005E3EDB" w:rsidP="00004A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Taxonomy: Origin and Evolution of Angiosperms: Principles and rules of Botanical nomenclature, Museum, Herbarium and Botanical gardens; Classification of Angiosperms: Bentham and Hooker, and Modern trends in Taxonomy including Molecular taxonomy.APG IV System.</w:t>
      </w:r>
    </w:p>
    <w:p w:rsidR="00035959" w:rsidRDefault="005E3EDB" w:rsidP="00004ADB">
      <w:pPr>
        <w:spacing w:after="0" w:line="240" w:lineRule="auto"/>
        <w:rPr>
          <w:rFonts w:ascii="Times New Roman" w:hAnsi="Times New Roman" w:cs="Times New Roman"/>
          <w:sz w:val="24"/>
          <w:szCs w:val="24"/>
        </w:rPr>
      </w:pPr>
      <w:r>
        <w:rPr>
          <w:rFonts w:ascii="Times New Roman" w:hAnsi="Times New Roman" w:cs="Times New Roman"/>
          <w:b/>
          <w:sz w:val="24"/>
          <w:szCs w:val="24"/>
        </w:rPr>
        <w:t>Unit-IV</w:t>
      </w:r>
    </w:p>
    <w:p w:rsidR="005E3EDB" w:rsidRDefault="005E3EDB" w:rsidP="00004A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Terminology for plant description in semi-technical language; Diagnostic characteristics and Economic Importance of families-Ranunculaceae,Brassicaceae,Malvaceae,Rutaceae,Fabaceae,and </w:t>
      </w:r>
      <w:proofErr w:type="spellStart"/>
      <w:r>
        <w:rPr>
          <w:rFonts w:ascii="Times New Roman" w:hAnsi="Times New Roman" w:cs="Times New Roman"/>
          <w:sz w:val="24"/>
          <w:szCs w:val="24"/>
        </w:rPr>
        <w:t>Apaceae</w:t>
      </w:r>
      <w:proofErr w:type="spellEnd"/>
      <w:r>
        <w:rPr>
          <w:rFonts w:ascii="Times New Roman" w:hAnsi="Times New Roman" w:cs="Times New Roman"/>
          <w:sz w:val="24"/>
          <w:szCs w:val="24"/>
        </w:rPr>
        <w:t>.</w:t>
      </w:r>
    </w:p>
    <w:p w:rsidR="005E3EDB" w:rsidRDefault="005E3EDB" w:rsidP="00004ADB">
      <w:pPr>
        <w:spacing w:after="0" w:line="240" w:lineRule="auto"/>
        <w:rPr>
          <w:rFonts w:ascii="Times New Roman" w:hAnsi="Times New Roman" w:cs="Times New Roman"/>
          <w:sz w:val="24"/>
          <w:szCs w:val="24"/>
        </w:rPr>
      </w:pPr>
      <w:r>
        <w:rPr>
          <w:rFonts w:ascii="Times New Roman" w:hAnsi="Times New Roman" w:cs="Times New Roman"/>
          <w:b/>
          <w:sz w:val="24"/>
          <w:szCs w:val="24"/>
        </w:rPr>
        <w:t>Unit-V</w:t>
      </w:r>
      <w:r>
        <w:rPr>
          <w:rFonts w:ascii="Times New Roman" w:hAnsi="Times New Roman" w:cs="Times New Roman"/>
          <w:sz w:val="24"/>
          <w:szCs w:val="24"/>
        </w:rPr>
        <w:t xml:space="preserve">    Taxonomy: Diagnostic characteristics &amp; Economic Importance to Families- </w:t>
      </w:r>
      <w:proofErr w:type="spellStart"/>
      <w:r>
        <w:rPr>
          <w:rFonts w:ascii="Times New Roman" w:hAnsi="Times New Roman" w:cs="Times New Roman"/>
          <w:sz w:val="24"/>
          <w:szCs w:val="24"/>
        </w:rPr>
        <w:t>Rubiaceae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Asteraceae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Apocynaceae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Solanaceae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Lamiaceae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Euphorbiaceae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Lilliaceae</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Poaceae</w:t>
      </w:r>
      <w:proofErr w:type="spellEnd"/>
      <w:r>
        <w:rPr>
          <w:rFonts w:ascii="Times New Roman" w:hAnsi="Times New Roman" w:cs="Times New Roman"/>
          <w:sz w:val="24"/>
          <w:szCs w:val="24"/>
        </w:rPr>
        <w:t>.</w:t>
      </w: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Suggested Readings:</w:t>
      </w: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p>
    <w:p w:rsidR="005E3EDB" w:rsidRDefault="002D6EC4" w:rsidP="00004ADB">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1. </w:t>
      </w:r>
      <w:proofErr w:type="spellStart"/>
      <w:r>
        <w:rPr>
          <w:rFonts w:ascii="Times New Roman" w:hAnsi="Times New Roman" w:cs="Times New Roman"/>
          <w:b/>
          <w:bCs/>
          <w:sz w:val="24"/>
          <w:szCs w:val="24"/>
        </w:rPr>
        <w:t>Agarwal</w:t>
      </w:r>
      <w:proofErr w:type="spellEnd"/>
      <w:r>
        <w:rPr>
          <w:rFonts w:ascii="Times New Roman" w:hAnsi="Times New Roman" w:cs="Times New Roman"/>
          <w:bCs/>
          <w:sz w:val="24"/>
          <w:szCs w:val="24"/>
        </w:rPr>
        <w:t>,</w:t>
      </w:r>
      <w:r w:rsidR="005E3EDB">
        <w:rPr>
          <w:rFonts w:ascii="Times New Roman" w:hAnsi="Times New Roman" w:cs="Times New Roman"/>
          <w:bCs/>
          <w:sz w:val="24"/>
          <w:szCs w:val="24"/>
        </w:rPr>
        <w:t xml:space="preserve"> S.B 2007 Unified Botany, </w:t>
      </w:r>
      <w:proofErr w:type="spellStart"/>
      <w:r w:rsidR="005E3EDB">
        <w:rPr>
          <w:rFonts w:ascii="Times New Roman" w:hAnsi="Times New Roman" w:cs="Times New Roman"/>
          <w:bCs/>
          <w:sz w:val="24"/>
          <w:szCs w:val="24"/>
        </w:rPr>
        <w:t>ShivlalAgarwal</w:t>
      </w:r>
      <w:proofErr w:type="spellEnd"/>
      <w:r w:rsidR="005E3EDB">
        <w:rPr>
          <w:rFonts w:ascii="Times New Roman" w:hAnsi="Times New Roman" w:cs="Times New Roman"/>
          <w:bCs/>
          <w:sz w:val="24"/>
          <w:szCs w:val="24"/>
        </w:rPr>
        <w:t>&amp; Company.</w:t>
      </w:r>
    </w:p>
    <w:p w:rsidR="005E3EDB" w:rsidRDefault="005E3EDB" w:rsidP="00004ADB">
      <w:pPr>
        <w:autoSpaceDE w:val="0"/>
        <w:autoSpaceDN w:val="0"/>
        <w:adjustRightInd w:val="0"/>
        <w:spacing w:after="0" w:line="240" w:lineRule="auto"/>
        <w:rPr>
          <w:rFonts w:ascii="Times New Roman" w:hAnsi="Times New Roman" w:cs="Times New Roman"/>
          <w:bCs/>
          <w:sz w:val="24"/>
          <w:szCs w:val="24"/>
        </w:rPr>
      </w:pPr>
    </w:p>
    <w:p w:rsidR="005E3EDB" w:rsidRDefault="002D6EC4" w:rsidP="00004ADB">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2. </w:t>
      </w:r>
      <w:proofErr w:type="spellStart"/>
      <w:r>
        <w:rPr>
          <w:rFonts w:ascii="Times New Roman" w:hAnsi="Times New Roman" w:cs="Times New Roman"/>
          <w:bCs/>
          <w:sz w:val="24"/>
          <w:szCs w:val="24"/>
        </w:rPr>
        <w:t>Gangulee</w:t>
      </w:r>
      <w:proofErr w:type="spellEnd"/>
      <w:r w:rsidR="005E3EDB">
        <w:rPr>
          <w:rFonts w:ascii="Times New Roman" w:hAnsi="Times New Roman" w:cs="Times New Roman"/>
          <w:bCs/>
          <w:sz w:val="24"/>
          <w:szCs w:val="24"/>
        </w:rPr>
        <w:t xml:space="preserve"> H.C &amp;</w:t>
      </w:r>
      <w:proofErr w:type="spellStart"/>
      <w:r w:rsidR="005E3EDB">
        <w:rPr>
          <w:rFonts w:ascii="Times New Roman" w:hAnsi="Times New Roman" w:cs="Times New Roman"/>
          <w:bCs/>
          <w:sz w:val="24"/>
          <w:szCs w:val="24"/>
        </w:rPr>
        <w:t>Kar</w:t>
      </w:r>
      <w:proofErr w:type="spellEnd"/>
      <w:r w:rsidR="005E3EDB">
        <w:rPr>
          <w:rFonts w:ascii="Times New Roman" w:hAnsi="Times New Roman" w:cs="Times New Roman"/>
          <w:bCs/>
          <w:sz w:val="24"/>
          <w:szCs w:val="24"/>
        </w:rPr>
        <w:t xml:space="preserve"> A.K 2006 </w:t>
      </w:r>
      <w:r>
        <w:rPr>
          <w:rFonts w:ascii="Times New Roman" w:hAnsi="Times New Roman" w:cs="Times New Roman"/>
          <w:bCs/>
          <w:sz w:val="24"/>
          <w:szCs w:val="24"/>
        </w:rPr>
        <w:t>College</w:t>
      </w:r>
      <w:r w:rsidR="005E3EDB">
        <w:rPr>
          <w:rFonts w:ascii="Times New Roman" w:hAnsi="Times New Roman" w:cs="Times New Roman"/>
          <w:bCs/>
          <w:sz w:val="24"/>
          <w:szCs w:val="24"/>
        </w:rPr>
        <w:t xml:space="preserve"> Botany </w:t>
      </w:r>
      <w:proofErr w:type="spellStart"/>
      <w:r w:rsidR="005E3EDB">
        <w:rPr>
          <w:rFonts w:ascii="Times New Roman" w:hAnsi="Times New Roman" w:cs="Times New Roman"/>
          <w:bCs/>
          <w:sz w:val="24"/>
          <w:szCs w:val="24"/>
        </w:rPr>
        <w:t>Vol</w:t>
      </w:r>
      <w:proofErr w:type="spellEnd"/>
      <w:r w:rsidR="005E3EDB">
        <w:rPr>
          <w:rFonts w:ascii="Times New Roman" w:hAnsi="Times New Roman" w:cs="Times New Roman"/>
          <w:bCs/>
          <w:sz w:val="24"/>
          <w:szCs w:val="24"/>
        </w:rPr>
        <w:t>-</w:t>
      </w:r>
      <w:r>
        <w:rPr>
          <w:rFonts w:ascii="Times New Roman" w:hAnsi="Times New Roman" w:cs="Times New Roman"/>
          <w:bCs/>
          <w:sz w:val="24"/>
          <w:szCs w:val="24"/>
        </w:rPr>
        <w:t>III, New</w:t>
      </w:r>
      <w:r w:rsidR="005E3EDB">
        <w:rPr>
          <w:rFonts w:ascii="Times New Roman" w:hAnsi="Times New Roman" w:cs="Times New Roman"/>
          <w:bCs/>
          <w:sz w:val="24"/>
          <w:szCs w:val="24"/>
        </w:rPr>
        <w:t xml:space="preserve"> Central book agency </w:t>
      </w:r>
      <w:r>
        <w:rPr>
          <w:rFonts w:ascii="Times New Roman" w:hAnsi="Times New Roman" w:cs="Times New Roman"/>
          <w:bCs/>
          <w:sz w:val="24"/>
          <w:szCs w:val="24"/>
        </w:rPr>
        <w:t>p (</w:t>
      </w:r>
      <w:r w:rsidR="005E3EDB">
        <w:rPr>
          <w:rFonts w:ascii="Times New Roman" w:hAnsi="Times New Roman" w:cs="Times New Roman"/>
          <w:bCs/>
          <w:sz w:val="24"/>
          <w:szCs w:val="24"/>
        </w:rPr>
        <w:t>ltd) London.</w:t>
      </w:r>
    </w:p>
    <w:p w:rsidR="005E3EDB" w:rsidRDefault="002D6EC4" w:rsidP="00004ADB">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3. </w:t>
      </w:r>
      <w:proofErr w:type="spellStart"/>
      <w:r>
        <w:rPr>
          <w:rFonts w:ascii="Times New Roman" w:hAnsi="Times New Roman" w:cs="Times New Roman"/>
          <w:bCs/>
          <w:sz w:val="24"/>
          <w:szCs w:val="24"/>
        </w:rPr>
        <w:t>Vashita</w:t>
      </w:r>
      <w:proofErr w:type="spellEnd"/>
      <w:r w:rsidR="005E3EDB">
        <w:rPr>
          <w:rFonts w:ascii="Times New Roman" w:hAnsi="Times New Roman" w:cs="Times New Roman"/>
          <w:bCs/>
          <w:sz w:val="24"/>
          <w:szCs w:val="24"/>
        </w:rPr>
        <w:t xml:space="preserve"> P.C 2005.Botany for degree students </w:t>
      </w:r>
      <w:proofErr w:type="spellStart"/>
      <w:r w:rsidR="005E3EDB">
        <w:rPr>
          <w:rFonts w:ascii="Times New Roman" w:hAnsi="Times New Roman" w:cs="Times New Roman"/>
          <w:bCs/>
          <w:sz w:val="24"/>
          <w:szCs w:val="24"/>
        </w:rPr>
        <w:t>Vol</w:t>
      </w:r>
      <w:proofErr w:type="spellEnd"/>
      <w:r w:rsidR="005E3EDB">
        <w:rPr>
          <w:rFonts w:ascii="Times New Roman" w:hAnsi="Times New Roman" w:cs="Times New Roman"/>
          <w:bCs/>
          <w:sz w:val="24"/>
          <w:szCs w:val="24"/>
        </w:rPr>
        <w:t xml:space="preserve">-V </w:t>
      </w: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p>
    <w:p w:rsidR="005E3EDB" w:rsidRDefault="005E3E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004ADB" w:rsidRDefault="00004ADB" w:rsidP="00004ADB">
      <w:pPr>
        <w:autoSpaceDE w:val="0"/>
        <w:autoSpaceDN w:val="0"/>
        <w:adjustRightInd w:val="0"/>
        <w:spacing w:after="0" w:line="240" w:lineRule="auto"/>
        <w:rPr>
          <w:rFonts w:ascii="Times New Roman" w:hAnsi="Times New Roman" w:cs="Times New Roman"/>
          <w:b/>
          <w:bCs/>
          <w:sz w:val="24"/>
          <w:szCs w:val="24"/>
        </w:rPr>
      </w:pPr>
    </w:p>
    <w:p w:rsidR="00375EB5" w:rsidRDefault="00375EB5" w:rsidP="00004ADB">
      <w:pPr>
        <w:tabs>
          <w:tab w:val="right" w:pos="3835"/>
        </w:tabs>
        <w:spacing w:before="252" w:after="0" w:line="240" w:lineRule="auto"/>
        <w:rPr>
          <w:rFonts w:ascii="Times New Roman" w:hAnsi="Times New Roman" w:cs="Times New Roman"/>
          <w:sz w:val="24"/>
          <w:szCs w:val="24"/>
        </w:rPr>
      </w:pPr>
    </w:p>
    <w:p w:rsidR="00EF74BF" w:rsidRPr="00BF1795" w:rsidRDefault="006F5164" w:rsidP="00004ADB">
      <w:pPr>
        <w:spacing w:after="0" w:line="240" w:lineRule="auto"/>
        <w:jc w:val="center"/>
        <w:rPr>
          <w:rFonts w:ascii="Times New Roman" w:hAnsi="Times New Roman" w:cs="Times New Roman"/>
          <w:b/>
          <w:bCs/>
          <w:color w:val="00000A"/>
          <w:sz w:val="24"/>
          <w:szCs w:val="24"/>
        </w:rPr>
      </w:pPr>
      <w:r w:rsidRPr="00BF1795">
        <w:rPr>
          <w:rFonts w:ascii="Times New Roman" w:hAnsi="Times New Roman" w:cs="Times New Roman"/>
          <w:b/>
          <w:bCs/>
          <w:color w:val="00000A"/>
          <w:sz w:val="24"/>
          <w:szCs w:val="24"/>
        </w:rPr>
        <w:lastRenderedPageBreak/>
        <w:t>Faculty of science</w:t>
      </w:r>
    </w:p>
    <w:p w:rsidR="006F5164" w:rsidRDefault="00EF74BF"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Class- </w:t>
      </w:r>
      <w:r w:rsidR="006F5164">
        <w:rPr>
          <w:rFonts w:ascii="Times New Roman" w:hAnsi="Times New Roman" w:cs="Times New Roman"/>
          <w:b/>
          <w:color w:val="000000"/>
          <w:spacing w:val="16"/>
          <w:sz w:val="24"/>
          <w:szCs w:val="24"/>
        </w:rPr>
        <w:t>B.Sc.</w:t>
      </w:r>
      <w:r>
        <w:rPr>
          <w:rFonts w:ascii="Times New Roman" w:hAnsi="Times New Roman" w:cs="Times New Roman"/>
          <w:b/>
          <w:color w:val="000000"/>
          <w:spacing w:val="16"/>
          <w:sz w:val="24"/>
          <w:szCs w:val="24"/>
        </w:rPr>
        <w:t xml:space="preserve"> I </w:t>
      </w:r>
      <w:proofErr w:type="spellStart"/>
      <w:r w:rsidR="006F5164">
        <w:rPr>
          <w:rFonts w:ascii="Times New Roman" w:hAnsi="Times New Roman" w:cs="Times New Roman"/>
          <w:b/>
          <w:color w:val="000000"/>
          <w:spacing w:val="16"/>
          <w:sz w:val="24"/>
          <w:szCs w:val="24"/>
        </w:rPr>
        <w:t>st</w:t>
      </w:r>
      <w:proofErr w:type="spellEnd"/>
      <w:r w:rsidR="006F5164">
        <w:rPr>
          <w:rFonts w:ascii="Times New Roman" w:hAnsi="Times New Roman" w:cs="Times New Roman"/>
          <w:b/>
          <w:color w:val="000000"/>
          <w:spacing w:val="16"/>
          <w:sz w:val="24"/>
          <w:szCs w:val="24"/>
        </w:rPr>
        <w:t xml:space="preserve"> year</w:t>
      </w:r>
    </w:p>
    <w:p w:rsidR="00EF74BF" w:rsidRPr="006F5164" w:rsidRDefault="00EF74BF"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4"/>
          <w:sz w:val="24"/>
          <w:szCs w:val="24"/>
        </w:rPr>
        <w:t>Sub</w:t>
      </w:r>
      <w:r w:rsidR="006F5164">
        <w:rPr>
          <w:rFonts w:ascii="Times New Roman" w:hAnsi="Times New Roman" w:cs="Times New Roman"/>
          <w:b/>
          <w:color w:val="000000"/>
          <w:spacing w:val="14"/>
          <w:sz w:val="24"/>
          <w:szCs w:val="24"/>
        </w:rPr>
        <w:t>ject</w:t>
      </w:r>
      <w:r>
        <w:rPr>
          <w:rFonts w:ascii="Times New Roman" w:hAnsi="Times New Roman" w:cs="Times New Roman"/>
          <w:b/>
          <w:color w:val="000000"/>
          <w:spacing w:val="14"/>
          <w:sz w:val="24"/>
          <w:szCs w:val="24"/>
        </w:rPr>
        <w:t xml:space="preserve">: </w:t>
      </w:r>
      <w:r>
        <w:rPr>
          <w:rFonts w:ascii="Times New Roman" w:hAnsi="Times New Roman" w:cs="Times New Roman"/>
          <w:b/>
          <w:color w:val="1A161B"/>
          <w:spacing w:val="12"/>
          <w:sz w:val="24"/>
          <w:szCs w:val="24"/>
        </w:rPr>
        <w:t>Zoology</w:t>
      </w:r>
    </w:p>
    <w:p w:rsidR="006F5164" w:rsidRDefault="006F5164" w:rsidP="00004ADB">
      <w:pPr>
        <w:spacing w:after="0" w:line="240" w:lineRule="auto"/>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 xml:space="preserve">Title of </w:t>
      </w:r>
      <w:r w:rsidR="00EF74BF">
        <w:rPr>
          <w:rFonts w:ascii="Times New Roman" w:hAnsi="Times New Roman" w:cs="Times New Roman"/>
          <w:b/>
          <w:color w:val="0D0A0F"/>
          <w:spacing w:val="14"/>
          <w:sz w:val="24"/>
          <w:szCs w:val="24"/>
        </w:rPr>
        <w:t>Paper</w:t>
      </w:r>
      <w:r>
        <w:rPr>
          <w:rFonts w:ascii="Times New Roman" w:hAnsi="Times New Roman" w:cs="Times New Roman"/>
          <w:b/>
          <w:color w:val="0D0A0F"/>
          <w:spacing w:val="14"/>
          <w:sz w:val="24"/>
          <w:szCs w:val="24"/>
        </w:rPr>
        <w:t>-Zoology-I</w:t>
      </w:r>
    </w:p>
    <w:p w:rsidR="006F5164" w:rsidRDefault="006F5164" w:rsidP="00004ADB">
      <w:pPr>
        <w:spacing w:after="0" w:line="240" w:lineRule="auto"/>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w:t>
      </w:r>
    </w:p>
    <w:p w:rsidR="00EF74BF" w:rsidRPr="006F5164" w:rsidRDefault="006F5164" w:rsidP="00004ADB">
      <w:pPr>
        <w:spacing w:after="0" w:line="240" w:lineRule="auto"/>
        <w:jc w:val="center"/>
        <w:rPr>
          <w:rFonts w:ascii="Times New Roman" w:hAnsi="Times New Roman" w:cs="Times New Roman"/>
          <w:b/>
          <w:color w:val="000000"/>
          <w:spacing w:val="14"/>
          <w:sz w:val="24"/>
          <w:szCs w:val="24"/>
        </w:rPr>
      </w:pPr>
      <w:r>
        <w:rPr>
          <w:rFonts w:ascii="Times New Roman" w:hAnsi="Times New Roman" w:cs="Times New Roman"/>
          <w:b/>
          <w:color w:val="0D0A0F"/>
          <w:spacing w:val="14"/>
          <w:sz w:val="24"/>
          <w:szCs w:val="24"/>
        </w:rPr>
        <w:t>Paper Code</w:t>
      </w:r>
      <w:r w:rsidRPr="00A7641B">
        <w:rPr>
          <w:rFonts w:ascii="Times New Roman" w:hAnsi="Times New Roman" w:cs="Times New Roman"/>
          <w:b/>
          <w:color w:val="0D0A0F"/>
          <w:spacing w:val="14"/>
          <w:sz w:val="26"/>
          <w:szCs w:val="26"/>
        </w:rPr>
        <w:t>-</w:t>
      </w:r>
      <w:r w:rsidR="00A7641B" w:rsidRPr="00A7641B">
        <w:rPr>
          <w:rFonts w:cstheme="minorHAnsi"/>
          <w:b/>
          <w:szCs w:val="22"/>
        </w:rPr>
        <w:t xml:space="preserve"> BSCB(Y-103A)</w:t>
      </w:r>
    </w:p>
    <w:p w:rsidR="00A2576E" w:rsidRDefault="006F5164" w:rsidP="00004ADB">
      <w:pPr>
        <w:spacing w:before="36" w:after="0" w:line="240" w:lineRule="auto"/>
        <w:ind w:right="345"/>
        <w:jc w:val="both"/>
        <w:rPr>
          <w:rFonts w:ascii="Times New Roman" w:hAnsi="Times New Roman"/>
          <w:b/>
          <w:color w:val="000000"/>
          <w:sz w:val="24"/>
          <w:szCs w:val="24"/>
        </w:rPr>
      </w:pPr>
      <w:r>
        <w:rPr>
          <w:rFonts w:ascii="Times New Roman" w:hAnsi="Times New Roman" w:cs="Times New Roman"/>
          <w:b/>
          <w:color w:val="000000"/>
          <w:sz w:val="24"/>
          <w:szCs w:val="24"/>
        </w:rPr>
        <w:t>UNIT I:</w:t>
      </w:r>
    </w:p>
    <w:p w:rsidR="00EF74BF" w:rsidRPr="00A2576E" w:rsidRDefault="00EF74BF" w:rsidP="00004ADB">
      <w:pPr>
        <w:spacing w:before="36" w:after="0" w:line="240" w:lineRule="auto"/>
        <w:ind w:right="345"/>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Classification of Non Chordates up to classes according to Parker sand </w:t>
      </w:r>
      <w:proofErr w:type="spellStart"/>
      <w:r>
        <w:rPr>
          <w:rFonts w:ascii="Times New Roman" w:hAnsi="Times New Roman" w:cs="Times New Roman"/>
          <w:color w:val="000000"/>
          <w:sz w:val="24"/>
          <w:szCs w:val="24"/>
        </w:rPr>
        <w:t>Haswell</w:t>
      </w:r>
      <w:proofErr w:type="spellEnd"/>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7</w:t>
      </w:r>
      <w:r>
        <w:rPr>
          <w:rFonts w:ascii="Times New Roman" w:hAnsi="Times New Roman" w:cs="Times New Roman"/>
          <w:color w:val="000000"/>
          <w:sz w:val="24"/>
          <w:szCs w:val="24"/>
          <w:vertAlign w:val="superscript"/>
        </w:rPr>
        <w:t>th</w:t>
      </w:r>
      <w:r>
        <w:rPr>
          <w:rFonts w:ascii="Times New Roman" w:hAnsi="Times New Roman" w:cs="Times New Roman"/>
          <w:color w:val="000000"/>
          <w:sz w:val="24"/>
          <w:szCs w:val="24"/>
        </w:rPr>
        <w:t xml:space="preserve"> Edition).</w:t>
      </w:r>
    </w:p>
    <w:p w:rsidR="00EF74BF" w:rsidRDefault="00EF74BF" w:rsidP="00004ADB">
      <w:pPr>
        <w:numPr>
          <w:ilvl w:val="0"/>
          <w:numId w:val="16"/>
        </w:numPr>
        <w:tabs>
          <w:tab w:val="clear" w:pos="216"/>
          <w:tab w:val="decimal" w:pos="417"/>
        </w:tabs>
        <w:spacing w:before="144" w:after="0" w:line="240" w:lineRule="auto"/>
        <w:ind w:left="201"/>
        <w:jc w:val="both"/>
        <w:rPr>
          <w:rFonts w:ascii="Times New Roman" w:hAnsi="Times New Roman" w:cs="Times New Roman"/>
          <w:color w:val="000000"/>
          <w:sz w:val="24"/>
          <w:szCs w:val="24"/>
        </w:rPr>
      </w:pPr>
      <w:r>
        <w:rPr>
          <w:rFonts w:ascii="Times New Roman" w:hAnsi="Times New Roman" w:cs="Times New Roman"/>
          <w:color w:val="000000"/>
          <w:sz w:val="24"/>
          <w:szCs w:val="24"/>
        </w:rPr>
        <w:t>Classification of lower Invertebrates.</w:t>
      </w:r>
    </w:p>
    <w:p w:rsidR="00EF74BF" w:rsidRDefault="00EF74BF" w:rsidP="00004ADB">
      <w:pPr>
        <w:numPr>
          <w:ilvl w:val="0"/>
          <w:numId w:val="16"/>
        </w:numPr>
        <w:tabs>
          <w:tab w:val="clear" w:pos="216"/>
          <w:tab w:val="decimal" w:pos="417"/>
        </w:tabs>
        <w:spacing w:before="144" w:after="0" w:line="240" w:lineRule="auto"/>
        <w:ind w:left="201"/>
        <w:jc w:val="both"/>
        <w:rPr>
          <w:rFonts w:ascii="Times New Roman" w:hAnsi="Times New Roman" w:cs="Times New Roman"/>
          <w:color w:val="000000"/>
          <w:sz w:val="24"/>
          <w:szCs w:val="24"/>
        </w:rPr>
      </w:pPr>
      <w:r>
        <w:rPr>
          <w:rFonts w:ascii="Times New Roman" w:hAnsi="Times New Roman" w:cs="Times New Roman"/>
          <w:color w:val="000000"/>
          <w:sz w:val="24"/>
          <w:szCs w:val="24"/>
        </w:rPr>
        <w:t>Classification of higher invertebrates.</w:t>
      </w:r>
    </w:p>
    <w:p w:rsidR="00EF74BF" w:rsidRDefault="00EF74BF" w:rsidP="00004ADB">
      <w:pPr>
        <w:numPr>
          <w:ilvl w:val="0"/>
          <w:numId w:val="16"/>
        </w:numPr>
        <w:tabs>
          <w:tab w:val="clear" w:pos="216"/>
          <w:tab w:val="decimal" w:pos="417"/>
        </w:tabs>
        <w:spacing w:before="108" w:after="0" w:line="240" w:lineRule="auto"/>
        <w:ind w:left="201"/>
        <w:jc w:val="both"/>
        <w:rPr>
          <w:rFonts w:ascii="Times New Roman" w:hAnsi="Times New Roman" w:cs="Times New Roman"/>
          <w:color w:val="000000"/>
          <w:sz w:val="24"/>
          <w:szCs w:val="24"/>
        </w:rPr>
      </w:pPr>
      <w:r>
        <w:rPr>
          <w:rFonts w:ascii="Times New Roman" w:hAnsi="Times New Roman" w:cs="Times New Roman"/>
          <w:color w:val="000000"/>
          <w:sz w:val="24"/>
          <w:szCs w:val="24"/>
        </w:rPr>
        <w:t>Protozoa — Type study of Plasmodium.</w:t>
      </w:r>
    </w:p>
    <w:p w:rsidR="00EF74BF" w:rsidRDefault="00EF74BF" w:rsidP="00004ADB">
      <w:pPr>
        <w:numPr>
          <w:ilvl w:val="0"/>
          <w:numId w:val="16"/>
        </w:numPr>
        <w:tabs>
          <w:tab w:val="clear" w:pos="216"/>
          <w:tab w:val="decimal" w:pos="417"/>
        </w:tabs>
        <w:spacing w:before="108" w:after="0" w:line="240" w:lineRule="auto"/>
        <w:ind w:left="201"/>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Porifera</w:t>
      </w:r>
      <w:proofErr w:type="spellEnd"/>
      <w:r>
        <w:rPr>
          <w:rFonts w:ascii="Times New Roman" w:hAnsi="Times New Roman" w:cs="Times New Roman"/>
          <w:color w:val="000000"/>
          <w:sz w:val="24"/>
          <w:szCs w:val="24"/>
        </w:rPr>
        <w:t xml:space="preserve"> — Type study of </w:t>
      </w:r>
      <w:proofErr w:type="spellStart"/>
      <w:r>
        <w:rPr>
          <w:rFonts w:ascii="Times New Roman" w:hAnsi="Times New Roman" w:cs="Times New Roman"/>
          <w:color w:val="000000"/>
          <w:sz w:val="24"/>
          <w:szCs w:val="24"/>
        </w:rPr>
        <w:t>Sycon</w:t>
      </w:r>
      <w:proofErr w:type="spellEnd"/>
      <w:r>
        <w:rPr>
          <w:rFonts w:ascii="Times New Roman" w:hAnsi="Times New Roman" w:cs="Times New Roman"/>
          <w:color w:val="000000"/>
          <w:sz w:val="24"/>
          <w:szCs w:val="24"/>
        </w:rPr>
        <w:t>.</w:t>
      </w:r>
    </w:p>
    <w:p w:rsidR="00AC0ABD" w:rsidRPr="006F5164" w:rsidRDefault="00AC0ABD" w:rsidP="00004ADB">
      <w:pPr>
        <w:tabs>
          <w:tab w:val="decimal" w:pos="216"/>
          <w:tab w:val="decimal" w:pos="417"/>
        </w:tabs>
        <w:spacing w:before="108" w:after="0" w:line="240" w:lineRule="auto"/>
        <w:ind w:left="201"/>
        <w:jc w:val="both"/>
        <w:rPr>
          <w:rFonts w:ascii="Times New Roman" w:hAnsi="Times New Roman" w:cs="Times New Roman"/>
          <w:color w:val="000000"/>
          <w:sz w:val="24"/>
          <w:szCs w:val="24"/>
        </w:rPr>
      </w:pPr>
    </w:p>
    <w:p w:rsidR="00EF74BF" w:rsidRDefault="00EF74BF" w:rsidP="00004ADB">
      <w:pPr>
        <w:tabs>
          <w:tab w:val="left" w:pos="1406"/>
          <w:tab w:val="left" w:pos="2059"/>
          <w:tab w:val="left" w:pos="2290"/>
          <w:tab w:val="right" w:pos="4392"/>
          <w:tab w:val="left" w:pos="4579"/>
          <w:tab w:val="right" w:pos="6619"/>
        </w:tabs>
        <w:spacing w:after="0" w:line="240" w:lineRule="auto"/>
        <w:ind w:right="120"/>
        <w:jc w:val="both"/>
        <w:rPr>
          <w:rFonts w:ascii="Times New Roman" w:hAnsi="Times New Roman" w:cs="Times New Roman"/>
          <w:color w:val="000000"/>
          <w:sz w:val="24"/>
          <w:szCs w:val="24"/>
        </w:rPr>
      </w:pPr>
      <w:r>
        <w:rPr>
          <w:rFonts w:ascii="Times New Roman" w:hAnsi="Times New Roman" w:cs="Times New Roman"/>
          <w:b/>
          <w:color w:val="000000"/>
          <w:sz w:val="24"/>
          <w:szCs w:val="24"/>
        </w:rPr>
        <w:t>UNIT II</w:t>
      </w:r>
      <w:r>
        <w:rPr>
          <w:rFonts w:ascii="Times New Roman" w:hAnsi="Times New Roman" w:cs="Times New Roman"/>
          <w:color w:val="000000"/>
          <w:sz w:val="24"/>
          <w:szCs w:val="24"/>
        </w:rPr>
        <w:tab/>
      </w:r>
    </w:p>
    <w:p w:rsidR="00EF74BF" w:rsidRDefault="006F5164" w:rsidP="00004ADB">
      <w:pPr>
        <w:tabs>
          <w:tab w:val="decimal" w:pos="216"/>
          <w:tab w:val="decimal" w:pos="417"/>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 </w:t>
      </w:r>
      <w:proofErr w:type="spellStart"/>
      <w:r>
        <w:rPr>
          <w:rFonts w:ascii="Times New Roman" w:hAnsi="Times New Roman" w:cs="Times New Roman"/>
          <w:color w:val="000000"/>
          <w:sz w:val="24"/>
          <w:szCs w:val="24"/>
        </w:rPr>
        <w:t>Coelenterata</w:t>
      </w:r>
      <w:proofErr w:type="spellEnd"/>
      <w:r w:rsidR="00EF74BF">
        <w:rPr>
          <w:rFonts w:ascii="Times New Roman" w:hAnsi="Times New Roman" w:cs="Times New Roman"/>
          <w:color w:val="000000"/>
          <w:sz w:val="24"/>
          <w:szCs w:val="24"/>
        </w:rPr>
        <w:t xml:space="preserve"> — Type study of </w:t>
      </w:r>
      <w:proofErr w:type="spellStart"/>
      <w:r w:rsidR="00EF74BF">
        <w:rPr>
          <w:rFonts w:ascii="Times New Roman" w:hAnsi="Times New Roman" w:cs="Times New Roman"/>
          <w:color w:val="000000"/>
          <w:sz w:val="24"/>
          <w:szCs w:val="24"/>
        </w:rPr>
        <w:t>Obelia</w:t>
      </w:r>
      <w:proofErr w:type="spellEnd"/>
      <w:r w:rsidR="00EF74BF">
        <w:rPr>
          <w:rFonts w:ascii="Times New Roman" w:hAnsi="Times New Roman" w:cs="Times New Roman"/>
          <w:color w:val="000000"/>
          <w:sz w:val="24"/>
          <w:szCs w:val="24"/>
        </w:rPr>
        <w:t>.</w:t>
      </w:r>
    </w:p>
    <w:p w:rsidR="00EF74BF" w:rsidRDefault="006F5164" w:rsidP="00004ADB">
      <w:pPr>
        <w:tabs>
          <w:tab w:val="decimal" w:pos="216"/>
          <w:tab w:val="decimal" w:pos="417"/>
        </w:tabs>
        <w:spacing w:before="144" w:after="0" w:line="240" w:lineRule="auto"/>
        <w:jc w:val="both"/>
        <w:rPr>
          <w:rFonts w:ascii="Times New Roman" w:hAnsi="Times New Roman" w:cs="Times New Roman"/>
          <w:color w:val="1A161B"/>
          <w:sz w:val="24"/>
          <w:szCs w:val="24"/>
        </w:rPr>
      </w:pPr>
      <w:r>
        <w:rPr>
          <w:rFonts w:ascii="Times New Roman" w:hAnsi="Times New Roman" w:cs="Times New Roman"/>
          <w:color w:val="000000"/>
          <w:sz w:val="24"/>
          <w:szCs w:val="24"/>
        </w:rPr>
        <w:t xml:space="preserve">    2. Helminthes</w:t>
      </w:r>
      <w:r w:rsidR="00EF74BF">
        <w:rPr>
          <w:rFonts w:ascii="Times New Roman" w:hAnsi="Times New Roman" w:cs="Times New Roman"/>
          <w:color w:val="000000"/>
          <w:sz w:val="24"/>
          <w:szCs w:val="24"/>
        </w:rPr>
        <w:t xml:space="preserve"> — Type study of Liver Fluke.</w:t>
      </w:r>
    </w:p>
    <w:p w:rsidR="00EF74BF" w:rsidRDefault="006F5164" w:rsidP="00004ADB">
      <w:pPr>
        <w:tabs>
          <w:tab w:val="decimal" w:pos="216"/>
          <w:tab w:val="decimal" w:pos="417"/>
        </w:tabs>
        <w:spacing w:before="144" w:after="0" w:line="240" w:lineRule="auto"/>
        <w:jc w:val="both"/>
        <w:rPr>
          <w:rFonts w:ascii="Times New Roman" w:hAnsi="Times New Roman" w:cs="Times New Roman"/>
          <w:color w:val="000000"/>
          <w:spacing w:val="1"/>
          <w:sz w:val="24"/>
          <w:szCs w:val="24"/>
        </w:rPr>
      </w:pPr>
      <w:r>
        <w:rPr>
          <w:rFonts w:ascii="Times New Roman" w:hAnsi="Times New Roman" w:cs="Times New Roman"/>
          <w:color w:val="000000"/>
          <w:sz w:val="24"/>
          <w:szCs w:val="24"/>
        </w:rPr>
        <w:t xml:space="preserve">    3. Annelida</w:t>
      </w:r>
      <w:r w:rsidR="00EF74BF">
        <w:rPr>
          <w:rFonts w:ascii="Times New Roman" w:hAnsi="Times New Roman" w:cs="Times New Roman"/>
          <w:color w:val="000000"/>
          <w:sz w:val="24"/>
          <w:szCs w:val="24"/>
        </w:rPr>
        <w:t xml:space="preserve"> — Type study of Earthworm, </w:t>
      </w:r>
      <w:proofErr w:type="spellStart"/>
      <w:r w:rsidR="00EF74BF">
        <w:rPr>
          <w:rFonts w:ascii="Times New Roman" w:hAnsi="Times New Roman" w:cs="Times New Roman"/>
          <w:color w:val="000000"/>
          <w:sz w:val="24"/>
          <w:szCs w:val="24"/>
        </w:rPr>
        <w:t>Metamerism</w:t>
      </w:r>
      <w:proofErr w:type="spellEnd"/>
      <w:r w:rsidR="00EF74BF">
        <w:rPr>
          <w:rFonts w:ascii="Times New Roman" w:hAnsi="Times New Roman" w:cs="Times New Roman"/>
          <w:color w:val="000000"/>
          <w:sz w:val="24"/>
          <w:szCs w:val="24"/>
        </w:rPr>
        <w:t xml:space="preserve">, </w:t>
      </w:r>
      <w:proofErr w:type="spellStart"/>
      <w:r w:rsidR="00EF74BF">
        <w:rPr>
          <w:rFonts w:ascii="Times New Roman" w:hAnsi="Times New Roman" w:cs="Times New Roman"/>
          <w:color w:val="000000"/>
          <w:sz w:val="24"/>
          <w:szCs w:val="24"/>
        </w:rPr>
        <w:t>Trochophore</w:t>
      </w:r>
      <w:proofErr w:type="spellEnd"/>
      <w:r w:rsidR="00EF74BF">
        <w:rPr>
          <w:rFonts w:ascii="Times New Roman" w:hAnsi="Times New Roman" w:cs="Times New Roman"/>
          <w:color w:val="000000"/>
          <w:sz w:val="24"/>
          <w:szCs w:val="24"/>
        </w:rPr>
        <w:t xml:space="preserve"> Larva of </w:t>
      </w:r>
      <w:proofErr w:type="spellStart"/>
      <w:r w:rsidR="00EF74BF">
        <w:rPr>
          <w:rFonts w:ascii="Times New Roman" w:hAnsi="Times New Roman" w:cs="Times New Roman"/>
          <w:color w:val="000000"/>
          <w:sz w:val="24"/>
          <w:szCs w:val="24"/>
        </w:rPr>
        <w:t>nereis</w:t>
      </w:r>
      <w:proofErr w:type="spellEnd"/>
      <w:r w:rsidR="00EF74BF">
        <w:rPr>
          <w:rFonts w:ascii="Times New Roman" w:hAnsi="Times New Roman" w:cs="Times New Roman"/>
          <w:color w:val="000000"/>
          <w:spacing w:val="1"/>
          <w:sz w:val="24"/>
          <w:szCs w:val="24"/>
        </w:rPr>
        <w:t>.</w:t>
      </w:r>
    </w:p>
    <w:p w:rsidR="00AC0ABD" w:rsidRDefault="00AC0ABD" w:rsidP="00004ADB">
      <w:pPr>
        <w:tabs>
          <w:tab w:val="decimal" w:pos="216"/>
          <w:tab w:val="decimal" w:pos="417"/>
        </w:tabs>
        <w:spacing w:before="144" w:after="0" w:line="240" w:lineRule="auto"/>
        <w:jc w:val="both"/>
        <w:rPr>
          <w:rFonts w:ascii="Times New Roman" w:hAnsi="Times New Roman" w:cs="Times New Roman"/>
          <w:color w:val="1A161B"/>
          <w:sz w:val="24"/>
          <w:szCs w:val="24"/>
        </w:rPr>
      </w:pPr>
    </w:p>
    <w:p w:rsidR="00EF74BF" w:rsidRDefault="00EF74BF" w:rsidP="00004ADB">
      <w:pPr>
        <w:tabs>
          <w:tab w:val="right" w:pos="6647"/>
        </w:tabs>
        <w:spacing w:after="0" w:line="240" w:lineRule="auto"/>
        <w:ind w:right="144"/>
        <w:jc w:val="both"/>
        <w:rPr>
          <w:rFonts w:ascii="Times New Roman" w:hAnsi="Times New Roman" w:cs="Times New Roman"/>
          <w:color w:val="000000"/>
          <w:sz w:val="24"/>
          <w:szCs w:val="24"/>
        </w:rPr>
      </w:pPr>
      <w:r>
        <w:rPr>
          <w:rFonts w:ascii="Times New Roman" w:hAnsi="Times New Roman" w:cs="Times New Roman"/>
          <w:b/>
          <w:color w:val="000000"/>
          <w:sz w:val="24"/>
          <w:szCs w:val="24"/>
        </w:rPr>
        <w:t>UNIT III</w:t>
      </w:r>
      <w:r>
        <w:rPr>
          <w:rFonts w:ascii="Times New Roman" w:hAnsi="Times New Roman" w:cs="Times New Roman"/>
          <w:color w:val="000000"/>
          <w:sz w:val="24"/>
          <w:szCs w:val="24"/>
        </w:rPr>
        <w:tab/>
      </w:r>
    </w:p>
    <w:p w:rsidR="00EF74BF" w:rsidRDefault="00EF74BF" w:rsidP="00004ADB">
      <w:pPr>
        <w:pStyle w:val="ListParagraph"/>
        <w:numPr>
          <w:ilvl w:val="0"/>
          <w:numId w:val="18"/>
        </w:numPr>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Arthropoda</w:t>
      </w:r>
      <w:proofErr w:type="spellEnd"/>
      <w:r>
        <w:rPr>
          <w:rFonts w:ascii="Times New Roman" w:hAnsi="Times New Roman" w:cs="Times New Roman"/>
          <w:color w:val="000000"/>
          <w:sz w:val="24"/>
          <w:szCs w:val="24"/>
        </w:rPr>
        <w:t xml:space="preserve"> — Type study of Prawn. </w:t>
      </w:r>
    </w:p>
    <w:p w:rsidR="00EF74BF" w:rsidRDefault="00EF74BF" w:rsidP="00004ADB">
      <w:pPr>
        <w:pStyle w:val="ListParagraph"/>
        <w:numPr>
          <w:ilvl w:val="0"/>
          <w:numId w:val="1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Mollusca — Type study of </w:t>
      </w:r>
      <w:proofErr w:type="spellStart"/>
      <w:r>
        <w:rPr>
          <w:rFonts w:ascii="Times New Roman" w:hAnsi="Times New Roman" w:cs="Times New Roman"/>
          <w:color w:val="000000"/>
          <w:sz w:val="24"/>
          <w:szCs w:val="24"/>
        </w:rPr>
        <w:t>Pila</w:t>
      </w:r>
      <w:proofErr w:type="spellEnd"/>
      <w:r>
        <w:rPr>
          <w:rFonts w:ascii="Times New Roman" w:hAnsi="Times New Roman" w:cs="Times New Roman"/>
          <w:color w:val="000000"/>
          <w:sz w:val="24"/>
          <w:szCs w:val="24"/>
        </w:rPr>
        <w:t>.</w:t>
      </w:r>
    </w:p>
    <w:p w:rsidR="00EF74BF" w:rsidRDefault="00EF74BF" w:rsidP="00004ADB">
      <w:pPr>
        <w:pStyle w:val="ListParagraph"/>
        <w:numPr>
          <w:ilvl w:val="0"/>
          <w:numId w:val="18"/>
        </w:numPr>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Echinodenneta</w:t>
      </w:r>
      <w:proofErr w:type="spellEnd"/>
      <w:r>
        <w:rPr>
          <w:rFonts w:ascii="Times New Roman" w:hAnsi="Times New Roman" w:cs="Times New Roman"/>
          <w:color w:val="000000"/>
          <w:sz w:val="24"/>
          <w:szCs w:val="24"/>
        </w:rPr>
        <w:t xml:space="preserve"> — External Features of Star Fish and Echinoderm Larvae.</w:t>
      </w:r>
    </w:p>
    <w:p w:rsidR="00AC0ABD" w:rsidRDefault="00AC0ABD" w:rsidP="00004ADB">
      <w:pPr>
        <w:pStyle w:val="ListParagraph"/>
        <w:spacing w:after="0" w:line="240" w:lineRule="auto"/>
        <w:jc w:val="both"/>
        <w:rPr>
          <w:rFonts w:ascii="Times New Roman" w:hAnsi="Times New Roman" w:cs="Times New Roman"/>
          <w:color w:val="000000"/>
          <w:sz w:val="24"/>
          <w:szCs w:val="24"/>
        </w:rPr>
      </w:pPr>
    </w:p>
    <w:p w:rsidR="00EF74BF" w:rsidRDefault="00EF74BF" w:rsidP="00004ADB">
      <w:pPr>
        <w:tabs>
          <w:tab w:val="left" w:pos="614"/>
          <w:tab w:val="right" w:pos="3043"/>
          <w:tab w:val="left" w:pos="3254"/>
          <w:tab w:val="left" w:pos="3494"/>
          <w:tab w:val="right" w:pos="6662"/>
        </w:tabs>
        <w:spacing w:after="0" w:line="240" w:lineRule="auto"/>
        <w:ind w:right="111"/>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UNIT IV </w:t>
      </w:r>
    </w:p>
    <w:p w:rsidR="00EF74BF" w:rsidRDefault="00EF74BF" w:rsidP="00004ADB">
      <w:pPr>
        <w:spacing w:after="0" w:line="240" w:lineRule="auto"/>
        <w:ind w:left="226"/>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1. </w:t>
      </w:r>
      <w:r>
        <w:rPr>
          <w:rFonts w:ascii="Times New Roman" w:hAnsi="Times New Roman" w:cs="Times New Roman"/>
          <w:color w:val="000000"/>
          <w:sz w:val="24"/>
          <w:szCs w:val="24"/>
        </w:rPr>
        <w:t xml:space="preserve">The cell - History of Cell Biology, Cell theory, Prokaryotic and Eukaryotic cell. </w:t>
      </w:r>
    </w:p>
    <w:p w:rsidR="00AC0ABD" w:rsidRPr="00AC0ABD" w:rsidRDefault="00EF74BF" w:rsidP="00004ADB">
      <w:pPr>
        <w:spacing w:after="0" w:line="240" w:lineRule="auto"/>
        <w:ind w:left="226"/>
        <w:jc w:val="both"/>
        <w:rPr>
          <w:rFonts w:ascii="Times New Roman" w:hAnsi="Times New Roman" w:cs="Times New Roman"/>
          <w:color w:val="000000"/>
          <w:sz w:val="24"/>
          <w:szCs w:val="24"/>
        </w:rPr>
      </w:pPr>
      <w:r>
        <w:rPr>
          <w:rFonts w:ascii="Times New Roman" w:hAnsi="Times New Roman" w:cs="Times New Roman"/>
          <w:color w:val="000000"/>
          <w:sz w:val="24"/>
          <w:szCs w:val="24"/>
        </w:rPr>
        <w:t>2. Microscopy: Compound and Electron Microscopy.</w:t>
      </w:r>
    </w:p>
    <w:p w:rsidR="00AC0ABD" w:rsidRDefault="00AC0ABD" w:rsidP="00004ADB">
      <w:pPr>
        <w:tabs>
          <w:tab w:val="left" w:pos="614"/>
          <w:tab w:val="right" w:pos="3043"/>
          <w:tab w:val="left" w:pos="3254"/>
          <w:tab w:val="left" w:pos="3494"/>
          <w:tab w:val="right" w:pos="6662"/>
        </w:tabs>
        <w:spacing w:after="0" w:line="240" w:lineRule="auto"/>
        <w:ind w:right="111"/>
        <w:jc w:val="both"/>
        <w:rPr>
          <w:rFonts w:ascii="Times New Roman" w:hAnsi="Times New Roman" w:cs="Times New Roman"/>
          <w:b/>
          <w:color w:val="1D1A25"/>
          <w:sz w:val="24"/>
          <w:szCs w:val="24"/>
        </w:rPr>
      </w:pPr>
    </w:p>
    <w:p w:rsidR="00EF74BF" w:rsidRDefault="00EF74BF" w:rsidP="00004ADB">
      <w:pPr>
        <w:tabs>
          <w:tab w:val="left" w:pos="614"/>
          <w:tab w:val="right" w:pos="3043"/>
          <w:tab w:val="left" w:pos="3254"/>
          <w:tab w:val="left" w:pos="3494"/>
          <w:tab w:val="right" w:pos="6662"/>
        </w:tabs>
        <w:spacing w:after="0" w:line="240" w:lineRule="auto"/>
        <w:ind w:right="111"/>
        <w:jc w:val="both"/>
        <w:rPr>
          <w:rFonts w:ascii="Times New Roman" w:hAnsi="Times New Roman" w:cs="Times New Roman"/>
          <w:color w:val="1D1A25"/>
          <w:sz w:val="24"/>
          <w:szCs w:val="24"/>
        </w:rPr>
      </w:pPr>
      <w:r>
        <w:rPr>
          <w:rFonts w:ascii="Times New Roman" w:hAnsi="Times New Roman" w:cs="Times New Roman"/>
          <w:b/>
          <w:color w:val="1D1A25"/>
          <w:sz w:val="24"/>
          <w:szCs w:val="24"/>
        </w:rPr>
        <w:t xml:space="preserve">UNIT V        </w:t>
      </w:r>
      <w:r>
        <w:rPr>
          <w:rFonts w:ascii="Times New Roman" w:hAnsi="Times New Roman" w:cs="Times New Roman"/>
          <w:color w:val="1D1A25"/>
          <w:sz w:val="24"/>
          <w:szCs w:val="24"/>
        </w:rPr>
        <w:tab/>
      </w:r>
    </w:p>
    <w:p w:rsidR="00EF74BF" w:rsidRDefault="00EF74BF" w:rsidP="00004ADB">
      <w:pPr>
        <w:pStyle w:val="ListParagraph"/>
        <w:numPr>
          <w:ilvl w:val="0"/>
          <w:numId w:val="19"/>
        </w:numPr>
        <w:tabs>
          <w:tab w:val="decimal" w:pos="442"/>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Nuclear Organization of cell.</w:t>
      </w:r>
    </w:p>
    <w:p w:rsidR="00EF74BF" w:rsidRDefault="00EF74BF" w:rsidP="00004ADB">
      <w:pPr>
        <w:pStyle w:val="ListParagraph"/>
        <w:numPr>
          <w:ilvl w:val="0"/>
          <w:numId w:val="19"/>
        </w:numPr>
        <w:tabs>
          <w:tab w:val="decimal" w:pos="442"/>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Extra nuclear organization of cell. </w:t>
      </w:r>
    </w:p>
    <w:p w:rsidR="00AC0ABD" w:rsidRPr="00AC0ABD" w:rsidRDefault="00EF74BF" w:rsidP="00004ADB">
      <w:pPr>
        <w:pStyle w:val="ListParagraph"/>
        <w:numPr>
          <w:ilvl w:val="0"/>
          <w:numId w:val="19"/>
        </w:numPr>
        <w:tabs>
          <w:tab w:val="decimal" w:pos="442"/>
        </w:tabs>
        <w:spacing w:after="0" w:line="240" w:lineRule="auto"/>
        <w:jc w:val="both"/>
        <w:rPr>
          <w:rFonts w:ascii="Times New Roman" w:hAnsi="Times New Roman" w:cs="Times New Roman"/>
          <w:color w:val="000000"/>
          <w:spacing w:val="5"/>
          <w:sz w:val="24"/>
          <w:szCs w:val="24"/>
        </w:rPr>
      </w:pPr>
      <w:r>
        <w:rPr>
          <w:rFonts w:ascii="Times New Roman" w:hAnsi="Times New Roman" w:cs="Times New Roman"/>
          <w:color w:val="000000"/>
          <w:sz w:val="24"/>
          <w:szCs w:val="24"/>
        </w:rPr>
        <w:t>Cell reproduct</w:t>
      </w:r>
      <w:r w:rsidR="00BE2805">
        <w:rPr>
          <w:rFonts w:ascii="Times New Roman" w:hAnsi="Times New Roman" w:cs="Times New Roman"/>
          <w:color w:val="000000"/>
          <w:sz w:val="24"/>
          <w:szCs w:val="24"/>
        </w:rPr>
        <w:t xml:space="preserve">ion - Amitosis, mitosis, </w:t>
      </w:r>
    </w:p>
    <w:p w:rsidR="003A75EA" w:rsidRPr="00AC0ABD" w:rsidRDefault="003A75EA" w:rsidP="00004ADB">
      <w:pPr>
        <w:tabs>
          <w:tab w:val="decimal" w:pos="442"/>
        </w:tabs>
        <w:spacing w:after="0" w:line="240" w:lineRule="auto"/>
        <w:ind w:left="360"/>
        <w:jc w:val="both"/>
        <w:rPr>
          <w:rFonts w:ascii="Times New Roman" w:hAnsi="Times New Roman" w:cs="Times New Roman"/>
          <w:color w:val="000000"/>
          <w:spacing w:val="5"/>
          <w:sz w:val="24"/>
          <w:szCs w:val="24"/>
        </w:rPr>
      </w:pPr>
      <w:r w:rsidRPr="00AC0ABD">
        <w:rPr>
          <w:b/>
          <w:bCs/>
        </w:rPr>
        <w:t xml:space="preserve">SUGGESTED </w:t>
      </w:r>
      <w:proofErr w:type="gramStart"/>
      <w:r w:rsidRPr="00AC0ABD">
        <w:rPr>
          <w:b/>
          <w:bCs/>
        </w:rPr>
        <w:t xml:space="preserve">READINGS </w:t>
      </w:r>
      <w:r w:rsidR="00AC0ABD">
        <w:rPr>
          <w:b/>
          <w:bCs/>
        </w:rPr>
        <w:t>:</w:t>
      </w:r>
      <w:proofErr w:type="gramEnd"/>
    </w:p>
    <w:p w:rsidR="003A75EA" w:rsidRDefault="003A75EA" w:rsidP="00004ADB">
      <w:pPr>
        <w:pStyle w:val="ListParagraph"/>
        <w:numPr>
          <w:ilvl w:val="0"/>
          <w:numId w:val="31"/>
        </w:numPr>
        <w:spacing w:after="0" w:line="240" w:lineRule="auto"/>
      </w:pPr>
      <w:r>
        <w:t xml:space="preserve">An introduction to the Invertebrates – J. Moore (Cambridge Univ. Pr.) </w:t>
      </w:r>
    </w:p>
    <w:p w:rsidR="003A75EA" w:rsidRDefault="003A75EA" w:rsidP="00004ADB">
      <w:pPr>
        <w:pStyle w:val="ListParagraph"/>
        <w:numPr>
          <w:ilvl w:val="0"/>
          <w:numId w:val="31"/>
        </w:numPr>
        <w:spacing w:after="0" w:line="240" w:lineRule="auto"/>
      </w:pPr>
      <w:r>
        <w:t xml:space="preserve">Introduction to General Zoology, Volume I – K. K. </w:t>
      </w:r>
      <w:proofErr w:type="spellStart"/>
      <w:r>
        <w:t>Chaki</w:t>
      </w:r>
      <w:proofErr w:type="spellEnd"/>
      <w:r>
        <w:t xml:space="preserve">, G. </w:t>
      </w:r>
      <w:proofErr w:type="spellStart"/>
      <w:r>
        <w:t>Kundu</w:t>
      </w:r>
      <w:proofErr w:type="spellEnd"/>
      <w:r>
        <w:t xml:space="preserve">, S. </w:t>
      </w:r>
      <w:proofErr w:type="spellStart"/>
      <w:r>
        <w:t>Sarkar</w:t>
      </w:r>
      <w:proofErr w:type="spellEnd"/>
      <w:r>
        <w:t xml:space="preserve"> (NCBA) </w:t>
      </w:r>
    </w:p>
    <w:p w:rsidR="003A75EA" w:rsidRDefault="003A75EA" w:rsidP="00004ADB">
      <w:pPr>
        <w:pStyle w:val="ListParagraph"/>
        <w:numPr>
          <w:ilvl w:val="0"/>
          <w:numId w:val="31"/>
        </w:numPr>
        <w:spacing w:after="0" w:line="240" w:lineRule="auto"/>
      </w:pPr>
      <w:r>
        <w:t xml:space="preserve">Biology of non-chordates – H.C. Nigam (Vishal Pub.) </w:t>
      </w:r>
    </w:p>
    <w:p w:rsidR="003A75EA" w:rsidRDefault="003A75EA" w:rsidP="00004ADB">
      <w:pPr>
        <w:pStyle w:val="ListParagraph"/>
        <w:numPr>
          <w:ilvl w:val="0"/>
          <w:numId w:val="31"/>
        </w:numPr>
        <w:spacing w:after="0" w:line="240" w:lineRule="auto"/>
      </w:pPr>
      <w:r>
        <w:t xml:space="preserve">General Zoology – C. A. </w:t>
      </w:r>
      <w:proofErr w:type="spellStart"/>
      <w:r>
        <w:t>Villee</w:t>
      </w:r>
      <w:proofErr w:type="spellEnd"/>
      <w:r>
        <w:t xml:space="preserve">, W. F. Walker and R. D. Barnes (Saunders College Pub.)  </w:t>
      </w:r>
    </w:p>
    <w:p w:rsidR="003A75EA" w:rsidRDefault="003A75EA" w:rsidP="00004ADB">
      <w:pPr>
        <w:pStyle w:val="ListParagraph"/>
        <w:numPr>
          <w:ilvl w:val="0"/>
          <w:numId w:val="31"/>
        </w:numPr>
        <w:spacing w:after="0" w:line="240" w:lineRule="auto"/>
      </w:pPr>
      <w:r>
        <w:t xml:space="preserve">Invertebrate Zoology – P. A. </w:t>
      </w:r>
      <w:proofErr w:type="spellStart"/>
      <w:r>
        <w:t>Meglisch</w:t>
      </w:r>
      <w:proofErr w:type="spellEnd"/>
      <w:r>
        <w:t xml:space="preserve"> and F. R. </w:t>
      </w:r>
      <w:proofErr w:type="spellStart"/>
      <w:r>
        <w:t>Schram</w:t>
      </w:r>
      <w:proofErr w:type="spellEnd"/>
      <w:r>
        <w:t xml:space="preserve"> (Oxford </w:t>
      </w:r>
      <w:proofErr w:type="spellStart"/>
      <w:r>
        <w:t>Univ</w:t>
      </w:r>
      <w:proofErr w:type="spellEnd"/>
      <w:r>
        <w:t xml:space="preserve"> Pr.)</w:t>
      </w:r>
    </w:p>
    <w:p w:rsidR="00A2576E" w:rsidRPr="003A75EA" w:rsidRDefault="00A2576E" w:rsidP="00004ADB">
      <w:pPr>
        <w:spacing w:after="0" w:line="240" w:lineRule="auto"/>
        <w:rPr>
          <w:rFonts w:ascii="Times New Roman" w:hAnsi="Times New Roman"/>
          <w:sz w:val="24"/>
          <w:szCs w:val="24"/>
        </w:rPr>
      </w:pPr>
    </w:p>
    <w:p w:rsidR="00A2576E" w:rsidRDefault="00A2576E" w:rsidP="00004ADB">
      <w:pPr>
        <w:tabs>
          <w:tab w:val="decimal" w:pos="442"/>
        </w:tabs>
        <w:spacing w:after="0" w:line="240" w:lineRule="auto"/>
        <w:ind w:left="360"/>
        <w:jc w:val="center"/>
        <w:rPr>
          <w:rFonts w:ascii="Times New Roman" w:hAnsi="Times New Roman"/>
          <w:b/>
          <w:bCs/>
          <w:color w:val="00000A"/>
          <w:sz w:val="24"/>
          <w:szCs w:val="24"/>
        </w:rPr>
      </w:pPr>
    </w:p>
    <w:p w:rsidR="003A75EA" w:rsidRDefault="003A75EA" w:rsidP="00004ADB">
      <w:pPr>
        <w:spacing w:after="0" w:line="240" w:lineRule="auto"/>
        <w:rPr>
          <w:rFonts w:ascii="Times New Roman" w:hAnsi="Times New Roman" w:cs="Times New Roman"/>
          <w:b/>
          <w:bCs/>
          <w:color w:val="00000A"/>
          <w:sz w:val="24"/>
          <w:szCs w:val="24"/>
        </w:rPr>
      </w:pPr>
      <w:r>
        <w:rPr>
          <w:rFonts w:ascii="Times New Roman" w:hAnsi="Times New Roman" w:cs="Times New Roman"/>
          <w:b/>
          <w:bCs/>
          <w:color w:val="00000A"/>
          <w:sz w:val="24"/>
          <w:szCs w:val="24"/>
        </w:rPr>
        <w:br w:type="page"/>
      </w:r>
    </w:p>
    <w:p w:rsidR="00BE2805" w:rsidRPr="00E96ACE" w:rsidRDefault="00BE2805" w:rsidP="00004ADB">
      <w:pPr>
        <w:tabs>
          <w:tab w:val="decimal" w:pos="442"/>
        </w:tabs>
        <w:spacing w:after="0" w:line="240" w:lineRule="auto"/>
        <w:ind w:left="360"/>
        <w:jc w:val="center"/>
        <w:rPr>
          <w:rFonts w:ascii="Times New Roman" w:hAnsi="Times New Roman" w:cs="Times New Roman"/>
          <w:color w:val="000000"/>
          <w:spacing w:val="5"/>
          <w:sz w:val="24"/>
          <w:szCs w:val="24"/>
        </w:rPr>
      </w:pPr>
      <w:r w:rsidRPr="00E96ACE">
        <w:rPr>
          <w:rFonts w:ascii="Times New Roman" w:hAnsi="Times New Roman" w:cs="Times New Roman"/>
          <w:b/>
          <w:bCs/>
          <w:color w:val="00000A"/>
          <w:sz w:val="24"/>
          <w:szCs w:val="24"/>
        </w:rPr>
        <w:lastRenderedPageBreak/>
        <w:t>Faculty of science</w:t>
      </w:r>
    </w:p>
    <w:p w:rsidR="00BE2805" w:rsidRDefault="00BE2805"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Class- B.Sc. I </w:t>
      </w:r>
      <w:proofErr w:type="spellStart"/>
      <w:r>
        <w:rPr>
          <w:rFonts w:ascii="Times New Roman" w:hAnsi="Times New Roman" w:cs="Times New Roman"/>
          <w:b/>
          <w:color w:val="000000"/>
          <w:spacing w:val="16"/>
          <w:sz w:val="24"/>
          <w:szCs w:val="24"/>
        </w:rPr>
        <w:t>st</w:t>
      </w:r>
      <w:proofErr w:type="spellEnd"/>
      <w:r>
        <w:rPr>
          <w:rFonts w:ascii="Times New Roman" w:hAnsi="Times New Roman" w:cs="Times New Roman"/>
          <w:b/>
          <w:color w:val="000000"/>
          <w:spacing w:val="16"/>
          <w:sz w:val="24"/>
          <w:szCs w:val="24"/>
        </w:rPr>
        <w:t xml:space="preserve"> year</w:t>
      </w:r>
    </w:p>
    <w:p w:rsidR="00BE2805" w:rsidRPr="006F5164" w:rsidRDefault="00BE2805" w:rsidP="00004ADB">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4"/>
          <w:sz w:val="24"/>
          <w:szCs w:val="24"/>
        </w:rPr>
        <w:t xml:space="preserve">Subject: </w:t>
      </w:r>
      <w:r>
        <w:rPr>
          <w:rFonts w:ascii="Times New Roman" w:hAnsi="Times New Roman" w:cs="Times New Roman"/>
          <w:b/>
          <w:color w:val="1A161B"/>
          <w:spacing w:val="12"/>
          <w:sz w:val="24"/>
          <w:szCs w:val="24"/>
        </w:rPr>
        <w:t>Zoology</w:t>
      </w:r>
    </w:p>
    <w:p w:rsidR="00BE2805" w:rsidRDefault="00BE2805" w:rsidP="00004ADB">
      <w:pPr>
        <w:spacing w:after="0" w:line="240" w:lineRule="auto"/>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Title of Paper-Zoology-II</w:t>
      </w:r>
    </w:p>
    <w:p w:rsidR="00BE2805" w:rsidRDefault="00BE2805" w:rsidP="00004ADB">
      <w:pPr>
        <w:spacing w:after="0" w:line="240" w:lineRule="auto"/>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Paper-II</w:t>
      </w:r>
    </w:p>
    <w:p w:rsidR="00EF74BF" w:rsidRDefault="00BE2805" w:rsidP="00004ADB">
      <w:pPr>
        <w:spacing w:after="0" w:line="240" w:lineRule="auto"/>
        <w:jc w:val="center"/>
        <w:rPr>
          <w:rFonts w:ascii="Times New Roman" w:hAnsi="Times New Roman" w:cs="Times New Roman"/>
          <w:b/>
          <w:color w:val="000000"/>
          <w:spacing w:val="14"/>
          <w:sz w:val="24"/>
          <w:szCs w:val="24"/>
        </w:rPr>
      </w:pPr>
      <w:r>
        <w:rPr>
          <w:rFonts w:ascii="Times New Roman" w:hAnsi="Times New Roman" w:cs="Times New Roman"/>
          <w:b/>
          <w:color w:val="0D0A0F"/>
          <w:spacing w:val="14"/>
          <w:sz w:val="24"/>
          <w:szCs w:val="24"/>
        </w:rPr>
        <w:t>Paper Code-</w:t>
      </w:r>
      <w:r w:rsidR="00C04A2B" w:rsidRPr="00C04A2B">
        <w:rPr>
          <w:rFonts w:cstheme="minorHAnsi"/>
          <w:b/>
          <w:bCs/>
          <w:szCs w:val="22"/>
        </w:rPr>
        <w:t>BSC</w:t>
      </w:r>
      <w:r w:rsidR="00522A9C">
        <w:rPr>
          <w:rFonts w:cstheme="minorHAnsi"/>
          <w:b/>
          <w:bCs/>
          <w:szCs w:val="22"/>
        </w:rPr>
        <w:t>B</w:t>
      </w:r>
      <w:r w:rsidR="00C04A2B" w:rsidRPr="00C04A2B">
        <w:rPr>
          <w:rFonts w:cstheme="minorHAnsi"/>
          <w:b/>
          <w:bCs/>
          <w:szCs w:val="22"/>
        </w:rPr>
        <w:t>(Y-103B)</w:t>
      </w:r>
    </w:p>
    <w:p w:rsidR="00EF74BF" w:rsidRDefault="00EF74BF" w:rsidP="00004ADB">
      <w:pPr>
        <w:autoSpaceDE w:val="0"/>
        <w:autoSpaceDN w:val="0"/>
        <w:adjustRightInd w:val="0"/>
        <w:spacing w:after="0" w:line="240" w:lineRule="auto"/>
        <w:rPr>
          <w:rFonts w:ascii="Times New Roman" w:hAnsi="Times New Roman" w:cs="Times New Roman"/>
          <w:b/>
          <w:color w:val="000000"/>
          <w:spacing w:val="26"/>
          <w:sz w:val="24"/>
          <w:szCs w:val="24"/>
        </w:rPr>
      </w:pPr>
      <w:r>
        <w:rPr>
          <w:rFonts w:ascii="Times New Roman" w:hAnsi="Times New Roman" w:cs="Times New Roman"/>
          <w:b/>
          <w:color w:val="000000"/>
          <w:spacing w:val="26"/>
          <w:sz w:val="24"/>
          <w:szCs w:val="24"/>
        </w:rPr>
        <w:t xml:space="preserve">Unit-I </w:t>
      </w:r>
      <w:r>
        <w:rPr>
          <w:rFonts w:ascii="Times New Roman" w:hAnsi="Times New Roman" w:cs="Times New Roman"/>
          <w:b/>
          <w:color w:val="000000"/>
          <w:spacing w:val="26"/>
          <w:sz w:val="24"/>
          <w:szCs w:val="24"/>
        </w:rPr>
        <w:tab/>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Origin of Chordates Classification of phylum </w:t>
      </w:r>
      <w:proofErr w:type="spellStart"/>
      <w:r>
        <w:rPr>
          <w:rFonts w:ascii="Times New Roman" w:hAnsi="Times New Roman" w:cs="Times New Roman"/>
          <w:sz w:val="24"/>
          <w:szCs w:val="24"/>
        </w:rPr>
        <w:t>Chordata</w:t>
      </w:r>
      <w:proofErr w:type="spellEnd"/>
      <w:r>
        <w:rPr>
          <w:rFonts w:ascii="Times New Roman" w:hAnsi="Times New Roman" w:cs="Times New Roman"/>
          <w:sz w:val="24"/>
          <w:szCs w:val="24"/>
        </w:rPr>
        <w:t xml:space="preserve"> up to orders according to Parker and </w:t>
      </w:r>
      <w:proofErr w:type="spellStart"/>
      <w:r>
        <w:rPr>
          <w:rFonts w:ascii="Times New Roman" w:hAnsi="Times New Roman" w:cs="Times New Roman"/>
          <w:sz w:val="24"/>
          <w:szCs w:val="24"/>
        </w:rPr>
        <w:t>Haswell</w:t>
      </w:r>
      <w:proofErr w:type="spellEnd"/>
      <w:r>
        <w:rPr>
          <w:rFonts w:ascii="Times New Roman" w:hAnsi="Times New Roman" w:cs="Times New Roman"/>
          <w:sz w:val="24"/>
          <w:szCs w:val="24"/>
        </w:rPr>
        <w:t xml:space="preserve"> (Latest edition).</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Hemichordata</w:t>
      </w:r>
      <w:proofErr w:type="spellEnd"/>
      <w:r>
        <w:rPr>
          <w:rFonts w:ascii="Times New Roman" w:hAnsi="Times New Roman" w:cs="Times New Roman"/>
          <w:sz w:val="24"/>
          <w:szCs w:val="24"/>
        </w:rPr>
        <w:t xml:space="preserve"> – External features and affinities of </w:t>
      </w:r>
      <w:proofErr w:type="spellStart"/>
      <w:r>
        <w:rPr>
          <w:rFonts w:ascii="Times New Roman" w:hAnsi="Times New Roman" w:cs="Times New Roman"/>
          <w:sz w:val="24"/>
          <w:szCs w:val="24"/>
        </w:rPr>
        <w:t>Balanoglossus</w:t>
      </w:r>
      <w:proofErr w:type="spellEnd"/>
      <w:r>
        <w:rPr>
          <w:rFonts w:ascii="Times New Roman" w:hAnsi="Times New Roman" w:cs="Times New Roman"/>
          <w:sz w:val="24"/>
          <w:szCs w:val="24"/>
        </w:rPr>
        <w:t>.</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Urochordata</w:t>
      </w:r>
      <w:proofErr w:type="spellEnd"/>
      <w:r>
        <w:rPr>
          <w:rFonts w:ascii="Times New Roman" w:hAnsi="Times New Roman" w:cs="Times New Roman"/>
          <w:sz w:val="24"/>
          <w:szCs w:val="24"/>
        </w:rPr>
        <w:t xml:space="preserve"> – Type study of </w:t>
      </w:r>
      <w:proofErr w:type="spellStart"/>
      <w:r>
        <w:rPr>
          <w:rFonts w:ascii="Times New Roman" w:hAnsi="Times New Roman" w:cs="Times New Roman"/>
          <w:sz w:val="24"/>
          <w:szCs w:val="24"/>
        </w:rPr>
        <w:t>Herdmania</w:t>
      </w:r>
      <w:proofErr w:type="spellEnd"/>
      <w:r>
        <w:rPr>
          <w:rFonts w:ascii="Times New Roman" w:hAnsi="Times New Roman" w:cs="Times New Roman"/>
          <w:sz w:val="24"/>
          <w:szCs w:val="24"/>
        </w:rPr>
        <w:t>.</w:t>
      </w:r>
    </w:p>
    <w:p w:rsidR="00EF74BF" w:rsidRPr="00BE2805" w:rsidRDefault="00EF74BF" w:rsidP="00004ADB">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Cephalochordata</w:t>
      </w:r>
      <w:proofErr w:type="spellEnd"/>
      <w:r>
        <w:rPr>
          <w:rFonts w:ascii="Times New Roman" w:hAnsi="Times New Roman" w:cs="Times New Roman"/>
          <w:sz w:val="24"/>
          <w:szCs w:val="24"/>
        </w:rPr>
        <w:t xml:space="preserve"> – Type study of Amphioxus.  </w:t>
      </w:r>
      <w:proofErr w:type="gramStart"/>
      <w:r>
        <w:rPr>
          <w:rFonts w:ascii="Times New Roman" w:hAnsi="Times New Roman" w:cs="Times New Roman"/>
          <w:sz w:val="24"/>
          <w:szCs w:val="24"/>
        </w:rPr>
        <w:t>Affinities of Amphioxus.</w:t>
      </w:r>
      <w:proofErr w:type="gramEnd"/>
    </w:p>
    <w:p w:rsidR="00EF74BF" w:rsidRDefault="00EF74BF" w:rsidP="00004ADB">
      <w:pPr>
        <w:autoSpaceDE w:val="0"/>
        <w:autoSpaceDN w:val="0"/>
        <w:adjustRightInd w:val="0"/>
        <w:spacing w:after="0" w:line="240" w:lineRule="auto"/>
        <w:rPr>
          <w:rFonts w:ascii="Times New Roman" w:hAnsi="Times New Roman" w:cs="Times New Roman"/>
          <w:b/>
          <w:color w:val="120B11"/>
          <w:spacing w:val="40"/>
          <w:sz w:val="24"/>
          <w:szCs w:val="24"/>
        </w:rPr>
      </w:pPr>
      <w:r>
        <w:rPr>
          <w:rFonts w:ascii="Times New Roman" w:hAnsi="Times New Roman" w:cs="Times New Roman"/>
          <w:b/>
          <w:color w:val="120B11"/>
          <w:spacing w:val="40"/>
          <w:sz w:val="24"/>
          <w:szCs w:val="24"/>
        </w:rPr>
        <w:t>Unit-II</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Comparison between </w:t>
      </w:r>
      <w:proofErr w:type="spellStart"/>
      <w:r>
        <w:rPr>
          <w:rFonts w:ascii="Times New Roman" w:hAnsi="Times New Roman" w:cs="Times New Roman"/>
          <w:sz w:val="24"/>
          <w:szCs w:val="24"/>
        </w:rPr>
        <w:t>Petromyzon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Myxine</w:t>
      </w:r>
      <w:proofErr w:type="spellEnd"/>
      <w:r>
        <w:rPr>
          <w:rFonts w:ascii="Times New Roman" w:hAnsi="Times New Roman" w:cs="Times New Roman"/>
          <w:sz w:val="24"/>
          <w:szCs w:val="24"/>
        </w:rPr>
        <w:t>.</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Comparative account of integuments</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Comparative account of limb bones and girdles of vertebrates (</w:t>
      </w:r>
      <w:proofErr w:type="spellStart"/>
      <w:r>
        <w:rPr>
          <w:rFonts w:ascii="Times New Roman" w:hAnsi="Times New Roman" w:cs="Times New Roman"/>
          <w:sz w:val="24"/>
          <w:szCs w:val="24"/>
        </w:rPr>
        <w:t>Amphibia</w:t>
      </w:r>
      <w:proofErr w:type="spellEnd"/>
      <w:r>
        <w:rPr>
          <w:rFonts w:ascii="Times New Roman" w:hAnsi="Times New Roman" w:cs="Times New Roman"/>
          <w:sz w:val="24"/>
          <w:szCs w:val="24"/>
        </w:rPr>
        <w:t>, Reptiles, Birds and Mammals).</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Comparative account of digestive system.</w:t>
      </w:r>
    </w:p>
    <w:p w:rsidR="00EF74BF" w:rsidRPr="00BE2805"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Comparative account of respiratory system.</w:t>
      </w:r>
    </w:p>
    <w:p w:rsidR="00EF74BF" w:rsidRDefault="00EF74BF" w:rsidP="00004ADB">
      <w:pPr>
        <w:autoSpaceDE w:val="0"/>
        <w:autoSpaceDN w:val="0"/>
        <w:adjustRightInd w:val="0"/>
        <w:spacing w:after="0" w:line="240" w:lineRule="auto"/>
        <w:rPr>
          <w:rFonts w:ascii="Times New Roman" w:hAnsi="Times New Roman" w:cs="Times New Roman"/>
          <w:color w:val="120B11"/>
          <w:spacing w:val="32"/>
          <w:sz w:val="24"/>
          <w:szCs w:val="24"/>
        </w:rPr>
      </w:pPr>
      <w:r>
        <w:rPr>
          <w:rFonts w:ascii="Times New Roman" w:hAnsi="Times New Roman" w:cs="Times New Roman"/>
          <w:b/>
          <w:color w:val="120B11"/>
          <w:spacing w:val="32"/>
          <w:sz w:val="24"/>
          <w:szCs w:val="24"/>
        </w:rPr>
        <w:t>Unit – III</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Comparative account of aortic arches and heart.</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Comparative account of brain</w:t>
      </w:r>
    </w:p>
    <w:p w:rsidR="00EF74BF" w:rsidRPr="00BE2805" w:rsidRDefault="00EF74BF" w:rsidP="00004ADB">
      <w:pPr>
        <w:autoSpaceDE w:val="0"/>
        <w:autoSpaceDN w:val="0"/>
        <w:adjustRightInd w:val="0"/>
        <w:spacing w:after="0" w:line="240" w:lineRule="auto"/>
        <w:rPr>
          <w:rFonts w:ascii="Times New Roman" w:hAnsi="Times New Roman" w:cs="Times New Roman"/>
          <w:color w:val="120B11"/>
          <w:spacing w:val="32"/>
          <w:sz w:val="24"/>
          <w:szCs w:val="24"/>
          <w:lang w:bidi="ar-SA"/>
        </w:rPr>
      </w:pPr>
      <w:r>
        <w:rPr>
          <w:rFonts w:ascii="Times New Roman" w:hAnsi="Times New Roman" w:cs="Times New Roman"/>
          <w:sz w:val="24"/>
          <w:szCs w:val="24"/>
        </w:rPr>
        <w:t>3. Placentation in mammals.</w:t>
      </w:r>
    </w:p>
    <w:p w:rsidR="00EF74BF" w:rsidRDefault="00EF74BF" w:rsidP="00004ADB">
      <w:pPr>
        <w:autoSpaceDE w:val="0"/>
        <w:autoSpaceDN w:val="0"/>
        <w:adjustRightInd w:val="0"/>
        <w:spacing w:after="0" w:line="240" w:lineRule="auto"/>
        <w:rPr>
          <w:rFonts w:ascii="Times New Roman" w:hAnsi="Times New Roman" w:cs="Times New Roman"/>
          <w:color w:val="120B11"/>
          <w:spacing w:val="28"/>
          <w:sz w:val="24"/>
          <w:szCs w:val="24"/>
        </w:rPr>
      </w:pPr>
      <w:r>
        <w:rPr>
          <w:rFonts w:ascii="Times New Roman" w:hAnsi="Times New Roman" w:cs="Times New Roman"/>
          <w:b/>
          <w:color w:val="120B11"/>
          <w:spacing w:val="28"/>
          <w:sz w:val="24"/>
          <w:szCs w:val="24"/>
        </w:rPr>
        <w:t>Unit - IV</w:t>
      </w:r>
      <w:r>
        <w:rPr>
          <w:rFonts w:ascii="Times New Roman" w:hAnsi="Times New Roman" w:cs="Times New Roman"/>
          <w:color w:val="120B11"/>
          <w:spacing w:val="28"/>
          <w:sz w:val="24"/>
          <w:szCs w:val="24"/>
        </w:rPr>
        <w:tab/>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Origin of life- modern concepts only.</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Lamarckism, Darwinism.</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Modern synthetic theories: Variations, Mutation, Isolation &amp; speciation</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Adaptation and mimicry</w:t>
      </w:r>
    </w:p>
    <w:p w:rsidR="00EF74BF" w:rsidRPr="00BE2805"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Micro, macro evolution and mega evolution.</w:t>
      </w:r>
    </w:p>
    <w:p w:rsidR="00EF74BF" w:rsidRDefault="00EF74BF" w:rsidP="00004ADB">
      <w:pPr>
        <w:autoSpaceDE w:val="0"/>
        <w:autoSpaceDN w:val="0"/>
        <w:adjustRightInd w:val="0"/>
        <w:spacing w:after="0" w:line="240" w:lineRule="auto"/>
        <w:rPr>
          <w:rFonts w:ascii="Times New Roman" w:hAnsi="Times New Roman" w:cs="Times New Roman"/>
          <w:b/>
          <w:color w:val="120B11"/>
          <w:spacing w:val="28"/>
          <w:sz w:val="24"/>
          <w:szCs w:val="24"/>
        </w:rPr>
      </w:pPr>
      <w:r>
        <w:rPr>
          <w:rFonts w:ascii="Times New Roman" w:hAnsi="Times New Roman" w:cs="Times New Roman"/>
          <w:b/>
          <w:color w:val="120B11"/>
          <w:spacing w:val="28"/>
          <w:sz w:val="24"/>
          <w:szCs w:val="24"/>
        </w:rPr>
        <w:t xml:space="preserve">Unit – V </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Fossils, methods of fossilization, determination of age of fossils.</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Study of extinct forms: Dinosaurs and Archaeopteryx.</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Zoogeographical distribution.</w:t>
      </w:r>
    </w:p>
    <w:p w:rsidR="00EF74BF" w:rsidRDefault="00EF74BF" w:rsidP="00004A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Evolution of man.</w:t>
      </w:r>
    </w:p>
    <w:p w:rsidR="00EF74BF" w:rsidRDefault="00EF74BF" w:rsidP="00004ADB">
      <w:pPr>
        <w:autoSpaceDE w:val="0"/>
        <w:autoSpaceDN w:val="0"/>
        <w:adjustRightInd w:val="0"/>
        <w:spacing w:after="0" w:line="240" w:lineRule="auto"/>
        <w:rPr>
          <w:rFonts w:ascii="Times New Roman" w:hAnsi="Times New Roman"/>
          <w:sz w:val="24"/>
          <w:szCs w:val="24"/>
        </w:rPr>
      </w:pPr>
      <w:r>
        <w:rPr>
          <w:rFonts w:ascii="Times New Roman" w:hAnsi="Times New Roman" w:cs="Times New Roman"/>
          <w:sz w:val="24"/>
          <w:szCs w:val="24"/>
        </w:rPr>
        <w:t>5. Geological time scale and insular fauna.</w:t>
      </w:r>
    </w:p>
    <w:p w:rsidR="00223D57" w:rsidRPr="00223D57" w:rsidRDefault="00223D57" w:rsidP="00004ADB">
      <w:pPr>
        <w:spacing w:after="0" w:line="240" w:lineRule="auto"/>
        <w:rPr>
          <w:b/>
          <w:bCs/>
        </w:rPr>
      </w:pPr>
      <w:r w:rsidRPr="00286382">
        <w:rPr>
          <w:b/>
          <w:bCs/>
        </w:rPr>
        <w:t xml:space="preserve">SUGGESTED </w:t>
      </w:r>
      <w:proofErr w:type="gramStart"/>
      <w:r w:rsidRPr="00286382">
        <w:rPr>
          <w:b/>
          <w:bCs/>
        </w:rPr>
        <w:t>READINGS :</w:t>
      </w:r>
      <w:proofErr w:type="gramEnd"/>
    </w:p>
    <w:p w:rsidR="00223D57" w:rsidRDefault="00223D57" w:rsidP="00004ADB">
      <w:pPr>
        <w:pStyle w:val="ListParagraph"/>
        <w:numPr>
          <w:ilvl w:val="0"/>
          <w:numId w:val="32"/>
        </w:numPr>
        <w:spacing w:after="0" w:line="240" w:lineRule="auto"/>
      </w:pPr>
      <w:r>
        <w:t>Text book of Zoology, Volume II, Vertebrates – Parker &amp;</w:t>
      </w:r>
      <w:proofErr w:type="spellStart"/>
      <w:r>
        <w:t>Haswell</w:t>
      </w:r>
      <w:proofErr w:type="spellEnd"/>
      <w:r>
        <w:t xml:space="preserve"> (Ed. A. J. Marshall) {ELBS Macmillan}</w:t>
      </w:r>
    </w:p>
    <w:p w:rsidR="00223D57" w:rsidRDefault="00223D57" w:rsidP="00004ADB">
      <w:pPr>
        <w:pStyle w:val="ListParagraph"/>
        <w:numPr>
          <w:ilvl w:val="0"/>
          <w:numId w:val="32"/>
        </w:numPr>
        <w:spacing w:after="0" w:line="240" w:lineRule="auto"/>
      </w:pPr>
      <w:r>
        <w:t xml:space="preserve">Vertebrate life – F. H. </w:t>
      </w:r>
      <w:proofErr w:type="spellStart"/>
      <w:r>
        <w:t>Pough</w:t>
      </w:r>
      <w:proofErr w:type="spellEnd"/>
      <w:r>
        <w:t xml:space="preserve">&amp; W. N. McFarland (Prentice Hall) </w:t>
      </w:r>
    </w:p>
    <w:p w:rsidR="00223D57" w:rsidRDefault="00223D57" w:rsidP="00004ADB">
      <w:pPr>
        <w:pStyle w:val="ListParagraph"/>
        <w:numPr>
          <w:ilvl w:val="0"/>
          <w:numId w:val="32"/>
        </w:numPr>
        <w:spacing w:after="0" w:line="240" w:lineRule="auto"/>
      </w:pPr>
      <w:r>
        <w:t>The Life of Vertebrates – J. Z. Yong (ELBS Oxford)</w:t>
      </w:r>
    </w:p>
    <w:p w:rsidR="00223D57" w:rsidRDefault="00223D57" w:rsidP="00004ADB">
      <w:pPr>
        <w:pStyle w:val="ListParagraph"/>
        <w:numPr>
          <w:ilvl w:val="0"/>
          <w:numId w:val="32"/>
        </w:numPr>
        <w:spacing w:after="0" w:line="240" w:lineRule="auto"/>
      </w:pPr>
      <w:r>
        <w:t xml:space="preserve">Vertebrates: Comparative anatomy, function, Evolution – K. V. </w:t>
      </w:r>
      <w:proofErr w:type="spellStart"/>
      <w:r>
        <w:t>Kardong</w:t>
      </w:r>
      <w:proofErr w:type="spellEnd"/>
      <w:r>
        <w:t xml:space="preserve"> (WCB McGraw Hill)</w:t>
      </w:r>
    </w:p>
    <w:p w:rsidR="00223D57" w:rsidRDefault="00223D57" w:rsidP="00004ADB">
      <w:pPr>
        <w:pStyle w:val="ListParagraph"/>
        <w:numPr>
          <w:ilvl w:val="0"/>
          <w:numId w:val="32"/>
        </w:numPr>
        <w:spacing w:after="0" w:line="240" w:lineRule="auto"/>
      </w:pPr>
      <w:r>
        <w:t>Comparative Anatomy of Vertebrates – G.C. Kent &amp; L. Miller (WCB Pub)</w:t>
      </w:r>
    </w:p>
    <w:p w:rsidR="00EF74BF" w:rsidRDefault="00EF74BF" w:rsidP="00004ADB">
      <w:pPr>
        <w:spacing w:after="0" w:line="240" w:lineRule="auto"/>
        <w:rPr>
          <w:rFonts w:ascii="Times New Roman" w:hAnsi="Times New Roman" w:cs="Times New Roman"/>
          <w:sz w:val="24"/>
          <w:szCs w:val="24"/>
          <w:lang w:bidi="ar-SA"/>
        </w:rPr>
      </w:pPr>
    </w:p>
    <w:p w:rsidR="005E3EDB" w:rsidRDefault="005E3EDB" w:rsidP="00004ADB">
      <w:pPr>
        <w:spacing w:after="0" w:line="240" w:lineRule="auto"/>
        <w:rPr>
          <w:rFonts w:ascii="Times New Roman" w:hAnsi="Times New Roman" w:cs="Times New Roman"/>
          <w:sz w:val="24"/>
          <w:szCs w:val="24"/>
        </w:rPr>
      </w:pPr>
    </w:p>
    <w:p w:rsidR="00A00BF8" w:rsidRDefault="00A00BF8" w:rsidP="00004ADB">
      <w:pPr>
        <w:spacing w:after="0" w:line="240" w:lineRule="auto"/>
        <w:rPr>
          <w:b/>
        </w:rPr>
      </w:pPr>
    </w:p>
    <w:p w:rsidR="00A00BF8" w:rsidRDefault="00A00BF8" w:rsidP="00004ADB">
      <w:pPr>
        <w:spacing w:after="0" w:line="240" w:lineRule="auto"/>
        <w:rPr>
          <w:b/>
        </w:rPr>
      </w:pPr>
    </w:p>
    <w:p w:rsidR="00AC0ABD" w:rsidRDefault="00AC0ABD" w:rsidP="00004ADB">
      <w:pPr>
        <w:tabs>
          <w:tab w:val="right" w:pos="3835"/>
        </w:tabs>
        <w:spacing w:after="0" w:line="240" w:lineRule="auto"/>
        <w:jc w:val="center"/>
        <w:rPr>
          <w:b/>
          <w:color w:val="000000"/>
          <w:spacing w:val="16"/>
          <w:sz w:val="20"/>
        </w:rPr>
      </w:pPr>
      <w:r w:rsidRPr="00E96ACE">
        <w:rPr>
          <w:rFonts w:ascii="Times New Roman" w:hAnsi="Times New Roman" w:cs="Times New Roman"/>
          <w:b/>
          <w:bCs/>
          <w:color w:val="00000A"/>
          <w:sz w:val="24"/>
          <w:szCs w:val="24"/>
        </w:rPr>
        <w:lastRenderedPageBreak/>
        <w:t>Faculty of science</w:t>
      </w:r>
    </w:p>
    <w:p w:rsidR="00E76C7C" w:rsidRPr="00522A9C" w:rsidRDefault="00E76C7C" w:rsidP="00004ADB">
      <w:pPr>
        <w:tabs>
          <w:tab w:val="right" w:pos="3835"/>
        </w:tabs>
        <w:spacing w:after="0" w:line="240" w:lineRule="auto"/>
        <w:jc w:val="center"/>
        <w:rPr>
          <w:b/>
          <w:bCs/>
          <w:color w:val="000000"/>
          <w:spacing w:val="3"/>
          <w:sz w:val="20"/>
        </w:rPr>
      </w:pPr>
      <w:r w:rsidRPr="00D76435">
        <w:rPr>
          <w:b/>
          <w:color w:val="000000"/>
          <w:spacing w:val="16"/>
          <w:sz w:val="20"/>
        </w:rPr>
        <w:t xml:space="preserve">CLASS: </w:t>
      </w:r>
      <w:r w:rsidR="00522A9C">
        <w:rPr>
          <w:b/>
          <w:color w:val="000000"/>
          <w:spacing w:val="16"/>
          <w:sz w:val="24"/>
          <w:szCs w:val="24"/>
        </w:rPr>
        <w:t>B.SC BIOLOGY</w:t>
      </w:r>
    </w:p>
    <w:p w:rsidR="00E76C7C" w:rsidRPr="00080067" w:rsidRDefault="00E76C7C" w:rsidP="00004ADB">
      <w:pPr>
        <w:spacing w:after="0" w:line="240" w:lineRule="auto"/>
        <w:jc w:val="center"/>
        <w:rPr>
          <w:b/>
        </w:rPr>
      </w:pPr>
      <w:r w:rsidRPr="000463FE">
        <w:rPr>
          <w:b/>
        </w:rPr>
        <w:t>GROUP-FOUNDATION COURSE</w:t>
      </w:r>
    </w:p>
    <w:p w:rsidR="00E76C7C" w:rsidRDefault="00E76C7C" w:rsidP="00004ADB">
      <w:pPr>
        <w:spacing w:after="0" w:line="240" w:lineRule="auto"/>
        <w:jc w:val="center"/>
        <w:rPr>
          <w:rFonts w:eastAsiaTheme="minorEastAsia" w:cstheme="minorHAnsi"/>
          <w:b/>
          <w:sz w:val="24"/>
          <w:szCs w:val="24"/>
        </w:rPr>
      </w:pPr>
      <w:r>
        <w:rPr>
          <w:rFonts w:eastAsiaTheme="minorEastAsia" w:cstheme="minorHAnsi"/>
          <w:b/>
          <w:sz w:val="24"/>
          <w:szCs w:val="24"/>
        </w:rPr>
        <w:t>Moral Value</w:t>
      </w:r>
      <w:r w:rsidRPr="00794E39">
        <w:rPr>
          <w:rFonts w:eastAsiaTheme="minorEastAsia" w:cstheme="minorHAnsi"/>
          <w:b/>
          <w:sz w:val="24"/>
          <w:szCs w:val="24"/>
        </w:rPr>
        <w:t>&amp; Language</w:t>
      </w:r>
    </w:p>
    <w:p w:rsidR="00E76C7C" w:rsidRPr="005A095E" w:rsidRDefault="00E76C7C" w:rsidP="00004ADB">
      <w:pPr>
        <w:spacing w:after="0" w:line="240" w:lineRule="auto"/>
        <w:jc w:val="center"/>
        <w:rPr>
          <w:rFonts w:ascii="DevLys 010" w:eastAsia="Times New Roman" w:hAnsi="DevLys 010" w:cs="Times New Roman"/>
          <w:b/>
          <w:bCs/>
          <w:sz w:val="28"/>
          <w:szCs w:val="28"/>
        </w:rPr>
      </w:pPr>
      <w:proofErr w:type="spellStart"/>
      <w:proofErr w:type="gramStart"/>
      <w:r w:rsidRPr="00080067">
        <w:rPr>
          <w:rFonts w:ascii="DevLys 010" w:hAnsi="DevLys 010"/>
          <w:b/>
          <w:bCs/>
          <w:sz w:val="28"/>
          <w:szCs w:val="28"/>
        </w:rPr>
        <w:t>uSfrdewY</w:t>
      </w:r>
      <w:proofErr w:type="spellEnd"/>
      <w:proofErr w:type="gramEnd"/>
      <w:r w:rsidRPr="00080067">
        <w:rPr>
          <w:rFonts w:ascii="DevLys 010" w:hAnsi="DevLys 010"/>
          <w:b/>
          <w:bCs/>
          <w:sz w:val="28"/>
          <w:szCs w:val="28"/>
        </w:rPr>
        <w:t xml:space="preserve">; </w:t>
      </w:r>
      <w:proofErr w:type="spellStart"/>
      <w:r w:rsidRPr="00080067">
        <w:rPr>
          <w:rFonts w:ascii="DevLys 010" w:hAnsi="DevLys 010"/>
          <w:b/>
          <w:bCs/>
          <w:sz w:val="28"/>
          <w:szCs w:val="28"/>
        </w:rPr>
        <w:t>vkSjHkk"kk</w:t>
      </w:r>
      <w:proofErr w:type="spellEnd"/>
    </w:p>
    <w:p w:rsidR="00E76C7C" w:rsidRPr="00794E39" w:rsidRDefault="00E76C7C" w:rsidP="00004ADB">
      <w:pPr>
        <w:spacing w:after="0" w:line="240" w:lineRule="auto"/>
        <w:jc w:val="center"/>
        <w:rPr>
          <w:b/>
          <w:color w:val="0D0A0F"/>
          <w:spacing w:val="14"/>
          <w:sz w:val="24"/>
          <w:szCs w:val="24"/>
        </w:rPr>
      </w:pPr>
      <w:r w:rsidRPr="00794E39">
        <w:rPr>
          <w:b/>
          <w:color w:val="0D0A0F"/>
          <w:spacing w:val="14"/>
          <w:sz w:val="24"/>
          <w:szCs w:val="24"/>
        </w:rPr>
        <w:t>Paper – I</w:t>
      </w:r>
    </w:p>
    <w:p w:rsidR="00E76C7C" w:rsidRPr="00205876" w:rsidRDefault="00E76C7C" w:rsidP="00004ADB">
      <w:pPr>
        <w:spacing w:after="0" w:line="240" w:lineRule="auto"/>
        <w:jc w:val="center"/>
        <w:rPr>
          <w:b/>
          <w:color w:val="0D0A0F"/>
          <w:spacing w:val="14"/>
          <w:sz w:val="24"/>
          <w:szCs w:val="24"/>
        </w:rPr>
      </w:pPr>
      <w:r w:rsidRPr="00794E39">
        <w:rPr>
          <w:b/>
          <w:color w:val="0D0A0F"/>
          <w:spacing w:val="14"/>
          <w:sz w:val="24"/>
          <w:szCs w:val="24"/>
        </w:rPr>
        <w:t xml:space="preserve">Paper Code: </w:t>
      </w:r>
      <w:r w:rsidRPr="00794E39">
        <w:rPr>
          <w:b/>
          <w:color w:val="000000"/>
          <w:spacing w:val="14"/>
          <w:sz w:val="24"/>
          <w:szCs w:val="24"/>
        </w:rPr>
        <w:t>FC(Y-104A)</w:t>
      </w:r>
    </w:p>
    <w:p w:rsidR="00E76C7C" w:rsidRPr="00330B20" w:rsidRDefault="00E76C7C" w:rsidP="00004ADB">
      <w:pPr>
        <w:tabs>
          <w:tab w:val="right" w:pos="9336"/>
        </w:tabs>
        <w:spacing w:after="0" w:line="240" w:lineRule="auto"/>
        <w:jc w:val="both"/>
        <w:rPr>
          <w:rFonts w:ascii="Times New Roman" w:hAnsi="Times New Roman" w:cs="Times New Roman"/>
          <w:b/>
          <w:color w:val="000000"/>
          <w:sz w:val="20"/>
        </w:rPr>
      </w:pPr>
      <w:r w:rsidRPr="00330B20">
        <w:rPr>
          <w:rFonts w:ascii="Times New Roman" w:hAnsi="Times New Roman" w:cs="Times New Roman"/>
          <w:b/>
          <w:color w:val="000000"/>
          <w:sz w:val="20"/>
        </w:rPr>
        <w:t>UNIT I</w:t>
      </w:r>
    </w:p>
    <w:p w:rsidR="00E76C7C" w:rsidRPr="00103DEB" w:rsidRDefault="00E76C7C" w:rsidP="00004ADB">
      <w:pPr>
        <w:tabs>
          <w:tab w:val="right" w:pos="9336"/>
        </w:tabs>
        <w:spacing w:after="0" w:line="240" w:lineRule="auto"/>
        <w:jc w:val="both"/>
        <w:rPr>
          <w:b/>
          <w:color w:val="000000"/>
          <w:sz w:val="20"/>
        </w:rPr>
      </w:pPr>
      <w:r w:rsidRPr="00103DEB">
        <w:rPr>
          <w:rFonts w:cs="Mangal" w:hint="cs"/>
          <w:b/>
          <w:color w:val="000000"/>
          <w:sz w:val="20"/>
          <w:cs/>
        </w:rPr>
        <w:t xml:space="preserve">हिन्‍दी भाषा </w:t>
      </w:r>
    </w:p>
    <w:p w:rsidR="00E76C7C" w:rsidRPr="00103DEB" w:rsidRDefault="00E76C7C" w:rsidP="00004ADB">
      <w:pPr>
        <w:pStyle w:val="ListParagraph"/>
        <w:numPr>
          <w:ilvl w:val="0"/>
          <w:numId w:val="26"/>
        </w:numPr>
        <w:tabs>
          <w:tab w:val="right" w:pos="9336"/>
        </w:tabs>
        <w:spacing w:after="0" w:line="240" w:lineRule="auto"/>
        <w:jc w:val="both"/>
        <w:rPr>
          <w:b/>
          <w:color w:val="1D1A25"/>
          <w:sz w:val="20"/>
        </w:rPr>
      </w:pPr>
      <w:r w:rsidRPr="00103DEB">
        <w:rPr>
          <w:rFonts w:cs="Mangal" w:hint="cs"/>
          <w:b/>
          <w:color w:val="000000"/>
          <w:sz w:val="20"/>
          <w:cs/>
        </w:rPr>
        <w:t xml:space="preserve">स्‍वतंत्रता पुकारती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जयशंकर प्रसाद </w:t>
      </w:r>
    </w:p>
    <w:p w:rsidR="00E76C7C" w:rsidRPr="00103DEB" w:rsidRDefault="00E76C7C" w:rsidP="00004ADB">
      <w:pPr>
        <w:pStyle w:val="ListParagraph"/>
        <w:numPr>
          <w:ilvl w:val="0"/>
          <w:numId w:val="26"/>
        </w:numPr>
        <w:tabs>
          <w:tab w:val="right" w:pos="9336"/>
        </w:tabs>
        <w:spacing w:after="0" w:line="240" w:lineRule="auto"/>
        <w:jc w:val="both"/>
        <w:rPr>
          <w:b/>
          <w:color w:val="1D1A25"/>
          <w:sz w:val="20"/>
        </w:rPr>
      </w:pPr>
      <w:r w:rsidRPr="00103DEB">
        <w:rPr>
          <w:rFonts w:cs="Mangal" w:hint="cs"/>
          <w:b/>
          <w:color w:val="000000"/>
          <w:sz w:val="20"/>
          <w:cs/>
        </w:rPr>
        <w:t xml:space="preserve">पुष्‍प की अभिलाषा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 माखनलाल चतुर्वेदी </w:t>
      </w:r>
    </w:p>
    <w:p w:rsidR="00E76C7C" w:rsidRPr="00103DEB" w:rsidRDefault="00E76C7C" w:rsidP="00004ADB">
      <w:pPr>
        <w:pStyle w:val="ListParagraph"/>
        <w:numPr>
          <w:ilvl w:val="0"/>
          <w:numId w:val="26"/>
        </w:numPr>
        <w:tabs>
          <w:tab w:val="right" w:pos="9336"/>
        </w:tabs>
        <w:spacing w:after="0" w:line="240" w:lineRule="auto"/>
        <w:jc w:val="both"/>
        <w:rPr>
          <w:b/>
          <w:color w:val="1D1A25"/>
          <w:sz w:val="20"/>
        </w:rPr>
      </w:pPr>
      <w:r w:rsidRPr="00103DEB">
        <w:rPr>
          <w:rFonts w:cs="Mangal" w:hint="cs"/>
          <w:b/>
          <w:color w:val="000000"/>
          <w:sz w:val="20"/>
          <w:cs/>
        </w:rPr>
        <w:t xml:space="preserve">वाक्‍य संरचना और अशुद्धियां </w:t>
      </w:r>
      <w:r w:rsidRPr="00103DEB">
        <w:rPr>
          <w:rFonts w:hint="cs"/>
          <w:b/>
          <w:color w:val="000000"/>
          <w:sz w:val="20"/>
          <w:cs/>
        </w:rPr>
        <w:t>(</w:t>
      </w:r>
      <w:r w:rsidRPr="00103DEB">
        <w:rPr>
          <w:rFonts w:cs="Mangal" w:hint="cs"/>
          <w:b/>
          <w:color w:val="000000"/>
          <w:sz w:val="20"/>
          <w:cs/>
        </w:rPr>
        <w:t>संकलित</w:t>
      </w:r>
      <w:r w:rsidRPr="00103DEB">
        <w:rPr>
          <w:rFonts w:hint="cs"/>
          <w:b/>
          <w:color w:val="000000"/>
          <w:sz w:val="20"/>
          <w:cs/>
        </w:rPr>
        <w:t xml:space="preserve">) </w:t>
      </w:r>
      <w:r w:rsidRPr="00103DEB">
        <w:rPr>
          <w:b/>
          <w:color w:val="000000"/>
          <w:sz w:val="20"/>
        </w:rPr>
        <w:tab/>
      </w:r>
    </w:p>
    <w:p w:rsidR="00E76C7C" w:rsidRPr="00330B20" w:rsidRDefault="00E76C7C" w:rsidP="00004ADB">
      <w:pPr>
        <w:tabs>
          <w:tab w:val="right" w:pos="9336"/>
        </w:tabs>
        <w:spacing w:after="0" w:line="240" w:lineRule="auto"/>
        <w:jc w:val="both"/>
        <w:rPr>
          <w:rFonts w:ascii="Times New Roman" w:hAnsi="Times New Roman" w:cs="Times New Roman"/>
          <w:b/>
          <w:color w:val="1D1A25"/>
          <w:sz w:val="20"/>
        </w:rPr>
      </w:pPr>
      <w:r w:rsidRPr="00330B20">
        <w:rPr>
          <w:rFonts w:ascii="Times New Roman" w:hAnsi="Times New Roman" w:cs="Times New Roman"/>
          <w:b/>
          <w:color w:val="1D1A25"/>
          <w:sz w:val="20"/>
        </w:rPr>
        <w:t xml:space="preserve">UNIT II </w:t>
      </w:r>
    </w:p>
    <w:p w:rsidR="00E76C7C" w:rsidRPr="00103DEB" w:rsidRDefault="00E76C7C" w:rsidP="00004ADB">
      <w:pPr>
        <w:tabs>
          <w:tab w:val="right" w:pos="9336"/>
        </w:tabs>
        <w:spacing w:after="0" w:line="240" w:lineRule="auto"/>
        <w:jc w:val="both"/>
        <w:rPr>
          <w:rFonts w:cs="Mangal"/>
          <w:bCs/>
          <w:color w:val="1D1A25"/>
          <w:sz w:val="20"/>
        </w:rPr>
      </w:pPr>
      <w:r w:rsidRPr="00103DEB">
        <w:rPr>
          <w:rFonts w:cs="Mangal"/>
          <w:bCs/>
          <w:color w:val="1D1A25"/>
          <w:sz w:val="20"/>
          <w:cs/>
        </w:rPr>
        <w:t>हिन्‍दी</w:t>
      </w:r>
      <w:r w:rsidRPr="00103DEB">
        <w:rPr>
          <w:rFonts w:cs="Mangal" w:hint="cs"/>
          <w:bCs/>
          <w:color w:val="1D1A25"/>
          <w:sz w:val="20"/>
          <w:cs/>
        </w:rPr>
        <w:t xml:space="preserve"> भाषा </w:t>
      </w:r>
    </w:p>
    <w:p w:rsidR="00E76C7C" w:rsidRPr="00103DEB" w:rsidRDefault="00E76C7C" w:rsidP="00004ADB">
      <w:pPr>
        <w:pStyle w:val="ListParagraph"/>
        <w:numPr>
          <w:ilvl w:val="0"/>
          <w:numId w:val="27"/>
        </w:numPr>
        <w:tabs>
          <w:tab w:val="right" w:pos="9336"/>
        </w:tabs>
        <w:spacing w:after="0" w:line="240" w:lineRule="auto"/>
        <w:jc w:val="both"/>
        <w:rPr>
          <w:b/>
          <w:color w:val="1D1A25"/>
          <w:sz w:val="20"/>
        </w:rPr>
      </w:pPr>
      <w:r w:rsidRPr="00103DEB">
        <w:rPr>
          <w:rFonts w:cs="Mangal" w:hint="cs"/>
          <w:b/>
          <w:color w:val="1D1A25"/>
          <w:sz w:val="20"/>
          <w:cs/>
        </w:rPr>
        <w:t xml:space="preserve">नमक का दरोगा </w:t>
      </w:r>
      <w:r w:rsidRPr="00103DEB">
        <w:rPr>
          <w:rFonts w:hint="cs"/>
          <w:b/>
          <w:color w:val="1D1A25"/>
          <w:sz w:val="20"/>
          <w:cs/>
        </w:rPr>
        <w:t>(</w:t>
      </w:r>
      <w:r w:rsidRPr="00103DEB">
        <w:rPr>
          <w:rFonts w:cs="Mangal" w:hint="cs"/>
          <w:b/>
          <w:color w:val="1D1A25"/>
          <w:sz w:val="20"/>
          <w:cs/>
        </w:rPr>
        <w:t>कहानी</w:t>
      </w:r>
      <w:r w:rsidRPr="00103DEB">
        <w:rPr>
          <w:rFonts w:hint="cs"/>
          <w:b/>
          <w:color w:val="1D1A25"/>
          <w:sz w:val="20"/>
          <w:cs/>
        </w:rPr>
        <w:t xml:space="preserve">)- </w:t>
      </w:r>
      <w:r w:rsidRPr="00103DEB">
        <w:rPr>
          <w:rFonts w:cs="Mangal" w:hint="cs"/>
          <w:b/>
          <w:color w:val="1D1A25"/>
          <w:sz w:val="20"/>
          <w:cs/>
        </w:rPr>
        <w:t xml:space="preserve">प्रेमचंद </w:t>
      </w:r>
    </w:p>
    <w:p w:rsidR="00E76C7C" w:rsidRPr="00103DEB" w:rsidRDefault="00E76C7C" w:rsidP="00004ADB">
      <w:pPr>
        <w:pStyle w:val="ListParagraph"/>
        <w:numPr>
          <w:ilvl w:val="0"/>
          <w:numId w:val="27"/>
        </w:numPr>
        <w:tabs>
          <w:tab w:val="right" w:pos="9336"/>
        </w:tabs>
        <w:spacing w:after="0" w:line="240" w:lineRule="auto"/>
        <w:jc w:val="both"/>
        <w:rPr>
          <w:b/>
          <w:color w:val="1D1A25"/>
          <w:sz w:val="20"/>
        </w:rPr>
      </w:pPr>
      <w:r w:rsidRPr="00103DEB">
        <w:rPr>
          <w:rFonts w:cs="Mangal" w:hint="cs"/>
          <w:b/>
          <w:color w:val="1D1A25"/>
          <w:sz w:val="20"/>
          <w:cs/>
        </w:rPr>
        <w:t xml:space="preserve">एक थे राजा भोज </w:t>
      </w:r>
      <w:r w:rsidRPr="00103DEB">
        <w:rPr>
          <w:rFonts w:hint="cs"/>
          <w:b/>
          <w:color w:val="1D1A25"/>
          <w:sz w:val="20"/>
          <w:cs/>
        </w:rPr>
        <w:t>(</w:t>
      </w:r>
      <w:r w:rsidRPr="00103DEB">
        <w:rPr>
          <w:rFonts w:cs="Mangal" w:hint="cs"/>
          <w:b/>
          <w:color w:val="1D1A25"/>
          <w:sz w:val="20"/>
          <w:cs/>
        </w:rPr>
        <w:t>निबंध</w:t>
      </w:r>
      <w:r w:rsidRPr="00103DEB">
        <w:rPr>
          <w:rFonts w:hint="cs"/>
          <w:b/>
          <w:color w:val="1D1A25"/>
          <w:sz w:val="20"/>
          <w:cs/>
        </w:rPr>
        <w:t xml:space="preserve">) </w:t>
      </w:r>
      <w:r w:rsidRPr="00103DEB">
        <w:rPr>
          <w:b/>
          <w:color w:val="1D1A25"/>
          <w:sz w:val="20"/>
          <w:cs/>
        </w:rPr>
        <w:t>–</w:t>
      </w:r>
      <w:r w:rsidRPr="00103DEB">
        <w:rPr>
          <w:rFonts w:cs="Mangal" w:hint="cs"/>
          <w:b/>
          <w:color w:val="1D1A25"/>
          <w:sz w:val="20"/>
          <w:cs/>
        </w:rPr>
        <w:t xml:space="preserve"> डॅा</w:t>
      </w:r>
      <w:r w:rsidRPr="00103DEB">
        <w:rPr>
          <w:rFonts w:hint="cs"/>
          <w:b/>
          <w:color w:val="1D1A25"/>
          <w:sz w:val="20"/>
          <w:cs/>
        </w:rPr>
        <w:t xml:space="preserve">. </w:t>
      </w:r>
      <w:r w:rsidRPr="00103DEB">
        <w:rPr>
          <w:rFonts w:cs="Mangal" w:hint="cs"/>
          <w:b/>
          <w:color w:val="1D1A25"/>
          <w:sz w:val="20"/>
          <w:cs/>
        </w:rPr>
        <w:t xml:space="preserve">त्रिभुवननाथ शुक्‍ल </w:t>
      </w:r>
    </w:p>
    <w:p w:rsidR="00E76C7C" w:rsidRPr="00103DEB" w:rsidRDefault="00E76C7C" w:rsidP="00004ADB">
      <w:pPr>
        <w:pStyle w:val="ListParagraph"/>
        <w:numPr>
          <w:ilvl w:val="0"/>
          <w:numId w:val="27"/>
        </w:numPr>
        <w:tabs>
          <w:tab w:val="right" w:pos="9336"/>
        </w:tabs>
        <w:spacing w:after="0" w:line="240" w:lineRule="auto"/>
        <w:jc w:val="both"/>
        <w:rPr>
          <w:b/>
          <w:color w:val="1D1A25"/>
          <w:sz w:val="20"/>
        </w:rPr>
      </w:pPr>
      <w:r w:rsidRPr="00103DEB">
        <w:rPr>
          <w:rFonts w:cs="Mangal" w:hint="cs"/>
          <w:b/>
          <w:color w:val="1D1A25"/>
          <w:sz w:val="20"/>
          <w:cs/>
        </w:rPr>
        <w:t>पर्यायवाची</w:t>
      </w:r>
      <w:r w:rsidRPr="00103DEB">
        <w:rPr>
          <w:rFonts w:hint="cs"/>
          <w:b/>
          <w:color w:val="1D1A25"/>
          <w:sz w:val="20"/>
        </w:rPr>
        <w:t>,</w:t>
      </w:r>
      <w:r w:rsidRPr="00103DEB">
        <w:rPr>
          <w:rFonts w:cs="Mangal" w:hint="cs"/>
          <w:b/>
          <w:color w:val="1D1A25"/>
          <w:sz w:val="20"/>
          <w:cs/>
        </w:rPr>
        <w:t xml:space="preserve"> विलोम</w:t>
      </w:r>
      <w:r w:rsidRPr="00103DEB">
        <w:rPr>
          <w:rFonts w:hint="cs"/>
          <w:b/>
          <w:color w:val="1D1A25"/>
          <w:sz w:val="20"/>
        </w:rPr>
        <w:t>,</w:t>
      </w:r>
      <w:r w:rsidRPr="00103DEB">
        <w:rPr>
          <w:rFonts w:cs="Mangal" w:hint="cs"/>
          <w:b/>
          <w:color w:val="1D1A25"/>
          <w:sz w:val="20"/>
          <w:cs/>
        </w:rPr>
        <w:t xml:space="preserve"> एकार्थी अनेकार्थी</w:t>
      </w:r>
      <w:r w:rsidRPr="00103DEB">
        <w:rPr>
          <w:rFonts w:hint="cs"/>
          <w:b/>
          <w:color w:val="1D1A25"/>
          <w:sz w:val="20"/>
        </w:rPr>
        <w:t>,</w:t>
      </w:r>
      <w:r w:rsidRPr="00103DEB">
        <w:rPr>
          <w:rFonts w:cs="Mangal" w:hint="cs"/>
          <w:b/>
          <w:color w:val="1D1A25"/>
          <w:sz w:val="20"/>
          <w:cs/>
        </w:rPr>
        <w:t xml:space="preserve"> एवं शब्‍दयुग्‍म शब्‍द </w:t>
      </w:r>
      <w:r w:rsidRPr="00103DEB">
        <w:rPr>
          <w:rFonts w:hint="cs"/>
          <w:b/>
          <w:color w:val="1D1A25"/>
          <w:sz w:val="20"/>
          <w:cs/>
        </w:rPr>
        <w:t>(</w:t>
      </w:r>
      <w:r w:rsidRPr="00103DEB">
        <w:rPr>
          <w:rFonts w:cs="Mangal" w:hint="cs"/>
          <w:b/>
          <w:color w:val="1D1A25"/>
          <w:sz w:val="20"/>
          <w:cs/>
        </w:rPr>
        <w:t>संकलित</w:t>
      </w:r>
      <w:r w:rsidRPr="00103DEB">
        <w:rPr>
          <w:rFonts w:hint="cs"/>
          <w:b/>
          <w:color w:val="1D1A25"/>
          <w:sz w:val="20"/>
          <w:cs/>
        </w:rPr>
        <w:t xml:space="preserve">) </w:t>
      </w:r>
    </w:p>
    <w:p w:rsidR="00E76C7C" w:rsidRPr="00330B20" w:rsidRDefault="00E76C7C" w:rsidP="00004ADB">
      <w:pPr>
        <w:tabs>
          <w:tab w:val="right" w:pos="9336"/>
        </w:tabs>
        <w:spacing w:after="0" w:line="240" w:lineRule="auto"/>
        <w:jc w:val="both"/>
        <w:rPr>
          <w:rFonts w:ascii="Times New Roman" w:hAnsi="Times New Roman" w:cs="Times New Roman"/>
          <w:b/>
          <w:color w:val="1D1A25"/>
          <w:sz w:val="20"/>
        </w:rPr>
      </w:pPr>
      <w:r w:rsidRPr="00330B20">
        <w:rPr>
          <w:rFonts w:ascii="Times New Roman" w:hAnsi="Times New Roman" w:cs="Times New Roman"/>
          <w:b/>
          <w:color w:val="1D1A25"/>
          <w:sz w:val="20"/>
        </w:rPr>
        <w:t xml:space="preserve">UNIT III </w:t>
      </w:r>
    </w:p>
    <w:p w:rsidR="00E76C7C" w:rsidRPr="00103DEB" w:rsidRDefault="00E76C7C" w:rsidP="00004ADB">
      <w:pPr>
        <w:tabs>
          <w:tab w:val="right" w:pos="9336"/>
        </w:tabs>
        <w:spacing w:after="0" w:line="240" w:lineRule="auto"/>
        <w:jc w:val="both"/>
        <w:rPr>
          <w:bCs/>
          <w:color w:val="1D1A25"/>
          <w:sz w:val="20"/>
        </w:rPr>
      </w:pPr>
      <w:r w:rsidRPr="00103DEB">
        <w:rPr>
          <w:rFonts w:cs="Mangal" w:hint="cs"/>
          <w:bCs/>
          <w:color w:val="1D1A25"/>
          <w:sz w:val="20"/>
          <w:cs/>
        </w:rPr>
        <w:t xml:space="preserve">नैतिक मूल्‍य </w:t>
      </w:r>
    </w:p>
    <w:p w:rsidR="00E76C7C" w:rsidRPr="00103DEB" w:rsidRDefault="00E76C7C" w:rsidP="00004ADB">
      <w:pPr>
        <w:pStyle w:val="ListParagraph"/>
        <w:numPr>
          <w:ilvl w:val="0"/>
          <w:numId w:val="28"/>
        </w:numPr>
        <w:tabs>
          <w:tab w:val="right" w:pos="9336"/>
        </w:tabs>
        <w:spacing w:after="0" w:line="240" w:lineRule="auto"/>
        <w:jc w:val="both"/>
        <w:rPr>
          <w:bCs/>
          <w:color w:val="1D1A25"/>
          <w:sz w:val="20"/>
        </w:rPr>
      </w:pPr>
      <w:r w:rsidRPr="00103DEB">
        <w:rPr>
          <w:rFonts w:cs="Mangal" w:hint="cs"/>
          <w:bCs/>
          <w:color w:val="1D1A25"/>
          <w:sz w:val="20"/>
          <w:cs/>
        </w:rPr>
        <w:t xml:space="preserve">नैतिक मूल्‍य परिचय एवं वर्गीकरण </w:t>
      </w:r>
      <w:r w:rsidRPr="00103DEB">
        <w:rPr>
          <w:rFonts w:hint="cs"/>
          <w:bCs/>
          <w:color w:val="1D1A25"/>
          <w:sz w:val="20"/>
          <w:cs/>
        </w:rPr>
        <w:t>(</w:t>
      </w:r>
      <w:r w:rsidRPr="00103DEB">
        <w:rPr>
          <w:rFonts w:cs="Mangal" w:hint="cs"/>
          <w:bCs/>
          <w:color w:val="1D1A25"/>
          <w:sz w:val="20"/>
          <w:cs/>
        </w:rPr>
        <w:t>आलेख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डॉ</w:t>
      </w:r>
      <w:r w:rsidRPr="00103DEB">
        <w:rPr>
          <w:rFonts w:hint="cs"/>
          <w:bCs/>
          <w:color w:val="1D1A25"/>
          <w:sz w:val="20"/>
        </w:rPr>
        <w:t>.</w:t>
      </w:r>
      <w:r w:rsidRPr="00103DEB">
        <w:rPr>
          <w:rFonts w:cs="Mangal" w:hint="cs"/>
          <w:bCs/>
          <w:color w:val="1D1A25"/>
          <w:sz w:val="20"/>
          <w:cs/>
        </w:rPr>
        <w:t xml:space="preserve"> शशि राय </w:t>
      </w:r>
    </w:p>
    <w:p w:rsidR="00E76C7C" w:rsidRPr="00103DEB" w:rsidRDefault="00E76C7C" w:rsidP="00004ADB">
      <w:pPr>
        <w:pStyle w:val="ListParagraph"/>
        <w:numPr>
          <w:ilvl w:val="0"/>
          <w:numId w:val="28"/>
        </w:numPr>
        <w:tabs>
          <w:tab w:val="right" w:pos="9336"/>
        </w:tabs>
        <w:spacing w:after="0" w:line="240" w:lineRule="auto"/>
        <w:jc w:val="both"/>
        <w:rPr>
          <w:bCs/>
          <w:color w:val="1D1A25"/>
          <w:sz w:val="20"/>
        </w:rPr>
      </w:pPr>
      <w:r w:rsidRPr="00103DEB">
        <w:rPr>
          <w:rFonts w:cs="Mangal" w:hint="cs"/>
          <w:bCs/>
          <w:color w:val="1D1A25"/>
          <w:sz w:val="20"/>
          <w:cs/>
        </w:rPr>
        <w:t xml:space="preserve">आचरण की सभ्‍यता </w:t>
      </w:r>
      <w:r w:rsidRPr="00103DEB">
        <w:rPr>
          <w:rFonts w:hint="cs"/>
          <w:bCs/>
          <w:color w:val="1D1A25"/>
          <w:sz w:val="20"/>
          <w:cs/>
        </w:rPr>
        <w:t>(</w:t>
      </w:r>
      <w:r w:rsidRPr="00103DEB">
        <w:rPr>
          <w:rFonts w:cs="Mangal" w:hint="cs"/>
          <w:bCs/>
          <w:color w:val="1D1A25"/>
          <w:sz w:val="20"/>
          <w:cs/>
        </w:rPr>
        <w:t xml:space="preserve">निबंध </w:t>
      </w:r>
      <w:r w:rsidRPr="00103DEB">
        <w:rPr>
          <w:bCs/>
          <w:color w:val="1D1A25"/>
          <w:sz w:val="20"/>
          <w:cs/>
        </w:rPr>
        <w:t>–</w:t>
      </w:r>
      <w:r w:rsidRPr="00103DEB">
        <w:rPr>
          <w:rFonts w:cs="Mangal" w:hint="cs"/>
          <w:bCs/>
          <w:color w:val="1D1A25"/>
          <w:sz w:val="20"/>
          <w:cs/>
        </w:rPr>
        <w:t xml:space="preserve">सरदार पूर्णसिंह </w:t>
      </w:r>
    </w:p>
    <w:p w:rsidR="00E76C7C" w:rsidRPr="00103DEB" w:rsidRDefault="00E76C7C" w:rsidP="00004ADB">
      <w:pPr>
        <w:pStyle w:val="ListParagraph"/>
        <w:numPr>
          <w:ilvl w:val="0"/>
          <w:numId w:val="28"/>
        </w:numPr>
        <w:tabs>
          <w:tab w:val="right" w:pos="9336"/>
        </w:tabs>
        <w:spacing w:after="0" w:line="240" w:lineRule="auto"/>
        <w:jc w:val="both"/>
        <w:rPr>
          <w:bCs/>
          <w:color w:val="1D1A25"/>
          <w:sz w:val="20"/>
        </w:rPr>
      </w:pPr>
      <w:r w:rsidRPr="00103DEB">
        <w:rPr>
          <w:rFonts w:cs="Mangal" w:hint="cs"/>
          <w:bCs/>
          <w:color w:val="1D1A25"/>
          <w:sz w:val="20"/>
          <w:cs/>
        </w:rPr>
        <w:t xml:space="preserve">अंतर्ज्ञान और नैतिक जीवन </w:t>
      </w:r>
      <w:r w:rsidRPr="00103DEB">
        <w:rPr>
          <w:rFonts w:hint="cs"/>
          <w:bCs/>
          <w:color w:val="1D1A25"/>
          <w:sz w:val="20"/>
          <w:cs/>
        </w:rPr>
        <w:t>(</w:t>
      </w:r>
      <w:r w:rsidRPr="00103DEB">
        <w:rPr>
          <w:rFonts w:cs="Mangal" w:hint="cs"/>
          <w:bCs/>
          <w:color w:val="1D1A25"/>
          <w:sz w:val="20"/>
          <w:cs/>
        </w:rPr>
        <w:t>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डॉ</w:t>
      </w:r>
      <w:r w:rsidRPr="00103DEB">
        <w:rPr>
          <w:rFonts w:hint="cs"/>
          <w:bCs/>
          <w:color w:val="1D1A25"/>
          <w:sz w:val="20"/>
        </w:rPr>
        <w:t>.</w:t>
      </w:r>
      <w:r w:rsidRPr="00103DEB">
        <w:rPr>
          <w:rFonts w:cs="Mangal" w:hint="cs"/>
          <w:bCs/>
          <w:color w:val="1D1A25"/>
          <w:sz w:val="20"/>
          <w:cs/>
        </w:rPr>
        <w:t xml:space="preserve"> सर्वपल्‍ली राधाकृष्‍णन </w:t>
      </w:r>
    </w:p>
    <w:p w:rsidR="00E76C7C" w:rsidRPr="00205876" w:rsidRDefault="00E76C7C" w:rsidP="00004ADB">
      <w:pPr>
        <w:pStyle w:val="ListParagraph"/>
        <w:numPr>
          <w:ilvl w:val="0"/>
          <w:numId w:val="28"/>
        </w:numPr>
        <w:tabs>
          <w:tab w:val="right" w:pos="9336"/>
        </w:tabs>
        <w:spacing w:after="0" w:line="240" w:lineRule="auto"/>
        <w:jc w:val="both"/>
        <w:rPr>
          <w:bCs/>
          <w:color w:val="1D1A25"/>
          <w:sz w:val="20"/>
        </w:rPr>
      </w:pPr>
      <w:r w:rsidRPr="00103DEB">
        <w:rPr>
          <w:rFonts w:cs="Mangal" w:hint="cs"/>
          <w:bCs/>
          <w:color w:val="1D1A25"/>
          <w:sz w:val="20"/>
          <w:cs/>
        </w:rPr>
        <w:t xml:space="preserve">अप्‍प दीपो भव </w:t>
      </w:r>
      <w:r w:rsidRPr="00103DEB">
        <w:rPr>
          <w:rFonts w:hint="cs"/>
          <w:bCs/>
          <w:color w:val="1D1A25"/>
          <w:sz w:val="20"/>
          <w:cs/>
        </w:rPr>
        <w:t>(</w:t>
      </w:r>
      <w:r w:rsidRPr="00103DEB">
        <w:rPr>
          <w:rFonts w:cs="Mangal" w:hint="cs"/>
          <w:bCs/>
          <w:color w:val="1D1A25"/>
          <w:sz w:val="20"/>
          <w:cs/>
        </w:rPr>
        <w:t>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 xml:space="preserve"> स्‍वाम</w:t>
      </w:r>
      <w:r w:rsidR="00D7573F">
        <w:rPr>
          <w:rFonts w:cs="Mangal" w:hint="cs"/>
          <w:bCs/>
          <w:color w:val="1D1A25"/>
          <w:sz w:val="20"/>
          <w:cs/>
        </w:rPr>
        <w:t xml:space="preserve">ी </w:t>
      </w:r>
      <w:r w:rsidRPr="00103DEB">
        <w:rPr>
          <w:rFonts w:cs="Mangal" w:hint="cs"/>
          <w:bCs/>
          <w:color w:val="1D1A25"/>
          <w:sz w:val="20"/>
          <w:cs/>
        </w:rPr>
        <w:t xml:space="preserve">श्रद्धानंद  </w:t>
      </w:r>
    </w:p>
    <w:p w:rsidR="00205876" w:rsidRPr="00330B20" w:rsidRDefault="00205876" w:rsidP="00004ADB">
      <w:pPr>
        <w:pStyle w:val="ListParagraph"/>
        <w:tabs>
          <w:tab w:val="right" w:pos="9336"/>
        </w:tabs>
        <w:spacing w:after="0" w:line="240" w:lineRule="auto"/>
        <w:jc w:val="both"/>
        <w:rPr>
          <w:rFonts w:ascii="Times New Roman" w:hAnsi="Times New Roman" w:cs="Times New Roman"/>
          <w:bCs/>
          <w:color w:val="1D1A25"/>
          <w:sz w:val="20"/>
        </w:rPr>
      </w:pPr>
    </w:p>
    <w:p w:rsidR="00E76C7C" w:rsidRPr="00330B20" w:rsidRDefault="00E76C7C" w:rsidP="00004ADB">
      <w:pPr>
        <w:tabs>
          <w:tab w:val="right" w:pos="9336"/>
        </w:tabs>
        <w:spacing w:after="0" w:line="240" w:lineRule="auto"/>
        <w:jc w:val="both"/>
        <w:rPr>
          <w:rFonts w:ascii="Times New Roman" w:hAnsi="Times New Roman" w:cs="Times New Roman"/>
          <w:b/>
          <w:color w:val="1D1A25"/>
          <w:sz w:val="20"/>
        </w:rPr>
      </w:pPr>
      <w:r w:rsidRPr="00330B20">
        <w:rPr>
          <w:rFonts w:ascii="Times New Roman" w:hAnsi="Times New Roman" w:cs="Times New Roman"/>
          <w:b/>
          <w:color w:val="1D1A25"/>
          <w:sz w:val="20"/>
        </w:rPr>
        <w:t xml:space="preserve">UNIT IV </w:t>
      </w:r>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r w:rsidRPr="00330B20">
        <w:rPr>
          <w:rFonts w:ascii="Times New Roman" w:hAnsi="Times New Roman" w:cs="Times New Roman"/>
          <w:bCs/>
          <w:color w:val="1D1A25"/>
          <w:sz w:val="20"/>
        </w:rPr>
        <w:t>Wheretheminiswithoutfear</w:t>
      </w:r>
      <w:r w:rsidRPr="00330B20">
        <w:rPr>
          <w:rFonts w:ascii="Times New Roman" w:hAnsi="Times New Roman" w:cs="Times New Roman"/>
          <w:bCs/>
          <w:color w:val="1D1A25"/>
          <w:sz w:val="20"/>
          <w:cs/>
        </w:rPr>
        <w:t xml:space="preserve">: </w:t>
      </w:r>
      <w:r w:rsidRPr="00330B20">
        <w:rPr>
          <w:rFonts w:ascii="Times New Roman" w:hAnsi="Times New Roman" w:cs="Times New Roman"/>
          <w:bCs/>
          <w:color w:val="1D1A25"/>
          <w:sz w:val="20"/>
        </w:rPr>
        <w:t>RabindranathTagore</w:t>
      </w:r>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r w:rsidRPr="00330B20">
        <w:rPr>
          <w:rFonts w:ascii="Times New Roman" w:hAnsi="Times New Roman" w:cs="Times New Roman"/>
          <w:bCs/>
          <w:color w:val="1D1A25"/>
          <w:sz w:val="20"/>
        </w:rPr>
        <w:t>TheHero</w:t>
      </w:r>
      <w:r w:rsidRPr="00330B20">
        <w:rPr>
          <w:rFonts w:ascii="Times New Roman" w:hAnsi="Times New Roman" w:cs="Times New Roman"/>
          <w:bCs/>
          <w:color w:val="1D1A25"/>
          <w:sz w:val="20"/>
          <w:cs/>
        </w:rPr>
        <w:t xml:space="preserve">: </w:t>
      </w:r>
      <w:r w:rsidRPr="00330B20">
        <w:rPr>
          <w:rFonts w:ascii="Times New Roman" w:hAnsi="Times New Roman" w:cs="Times New Roman"/>
          <w:bCs/>
          <w:color w:val="1D1A25"/>
          <w:sz w:val="20"/>
        </w:rPr>
        <w:t>R.K.Narayan</w:t>
      </w:r>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r w:rsidRPr="00330B20">
        <w:rPr>
          <w:rFonts w:ascii="Times New Roman" w:hAnsi="Times New Roman" w:cs="Times New Roman"/>
          <w:bCs/>
          <w:color w:val="1D1A25"/>
          <w:sz w:val="20"/>
        </w:rPr>
        <w:t>TrystwithDestiny</w:t>
      </w:r>
      <w:r w:rsidRPr="00330B20">
        <w:rPr>
          <w:rFonts w:ascii="Times New Roman" w:hAnsi="Times New Roman" w:cs="Times New Roman"/>
          <w:bCs/>
          <w:color w:val="1D1A25"/>
          <w:sz w:val="20"/>
          <w:cs/>
        </w:rPr>
        <w:t xml:space="preserve">: </w:t>
      </w:r>
      <w:r w:rsidRPr="00330B20">
        <w:rPr>
          <w:rFonts w:ascii="Times New Roman" w:hAnsi="Times New Roman" w:cs="Times New Roman"/>
          <w:bCs/>
          <w:color w:val="1D1A25"/>
          <w:sz w:val="20"/>
        </w:rPr>
        <w:t>JawaharlalNehru</w:t>
      </w:r>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proofErr w:type="spellStart"/>
      <w:r w:rsidRPr="00330B20">
        <w:rPr>
          <w:rFonts w:ascii="Times New Roman" w:hAnsi="Times New Roman" w:cs="Times New Roman"/>
          <w:bCs/>
          <w:color w:val="1D1A25"/>
          <w:sz w:val="20"/>
        </w:rPr>
        <w:t>Indianweavers:SarjiniNaidu</w:t>
      </w:r>
      <w:proofErr w:type="spellEnd"/>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r w:rsidRPr="00330B20">
        <w:rPr>
          <w:rFonts w:ascii="Times New Roman" w:hAnsi="Times New Roman" w:cs="Times New Roman"/>
          <w:bCs/>
          <w:color w:val="1D1A25"/>
          <w:sz w:val="20"/>
        </w:rPr>
        <w:t>ThePortraitofalady</w:t>
      </w:r>
      <w:r w:rsidRPr="00330B20">
        <w:rPr>
          <w:rFonts w:ascii="Times New Roman" w:hAnsi="Times New Roman" w:cs="Times New Roman"/>
          <w:bCs/>
          <w:color w:val="1D1A25"/>
          <w:sz w:val="20"/>
          <w:cs/>
        </w:rPr>
        <w:t xml:space="preserve">: </w:t>
      </w:r>
      <w:proofErr w:type="spellStart"/>
      <w:r w:rsidRPr="00330B20">
        <w:rPr>
          <w:rFonts w:ascii="Times New Roman" w:hAnsi="Times New Roman" w:cs="Times New Roman"/>
          <w:bCs/>
          <w:color w:val="1D1A25"/>
          <w:sz w:val="20"/>
        </w:rPr>
        <w:t>KhushwaniSingh</w:t>
      </w:r>
      <w:proofErr w:type="spellEnd"/>
    </w:p>
    <w:p w:rsidR="00E76C7C" w:rsidRPr="00330B20" w:rsidRDefault="00E76C7C" w:rsidP="00004ADB">
      <w:pPr>
        <w:pStyle w:val="ListParagraph"/>
        <w:numPr>
          <w:ilvl w:val="0"/>
          <w:numId w:val="29"/>
        </w:numPr>
        <w:tabs>
          <w:tab w:val="right" w:pos="9336"/>
        </w:tabs>
        <w:spacing w:after="0" w:line="240" w:lineRule="auto"/>
        <w:jc w:val="both"/>
        <w:rPr>
          <w:rFonts w:ascii="Times New Roman" w:hAnsi="Times New Roman" w:cs="Times New Roman"/>
          <w:bCs/>
          <w:color w:val="1D1A25"/>
          <w:sz w:val="20"/>
        </w:rPr>
      </w:pPr>
      <w:r w:rsidRPr="00330B20">
        <w:rPr>
          <w:rFonts w:ascii="Times New Roman" w:hAnsi="Times New Roman" w:cs="Times New Roman"/>
          <w:bCs/>
          <w:color w:val="1D1A25"/>
          <w:sz w:val="20"/>
        </w:rPr>
        <w:t>TheSolitaryReaper</w:t>
      </w:r>
      <w:r w:rsidRPr="00330B20">
        <w:rPr>
          <w:rFonts w:ascii="Times New Roman" w:hAnsi="Times New Roman" w:cs="Times New Roman"/>
          <w:bCs/>
          <w:color w:val="1D1A25"/>
          <w:sz w:val="20"/>
          <w:cs/>
        </w:rPr>
        <w:t xml:space="preserve"> : </w:t>
      </w:r>
      <w:r w:rsidRPr="00330B20">
        <w:rPr>
          <w:rFonts w:ascii="Times New Roman" w:hAnsi="Times New Roman" w:cs="Times New Roman"/>
          <w:bCs/>
          <w:color w:val="1D1A25"/>
          <w:sz w:val="20"/>
        </w:rPr>
        <w:t>WilliamWordsworth</w:t>
      </w:r>
    </w:p>
    <w:p w:rsidR="00E76C7C" w:rsidRPr="00330B20" w:rsidRDefault="00E76C7C" w:rsidP="00004ADB">
      <w:pPr>
        <w:tabs>
          <w:tab w:val="right" w:pos="9336"/>
        </w:tabs>
        <w:spacing w:after="0" w:line="240" w:lineRule="auto"/>
        <w:jc w:val="both"/>
        <w:rPr>
          <w:rFonts w:ascii="Times New Roman" w:hAnsi="Times New Roman" w:cs="Times New Roman"/>
          <w:bCs/>
          <w:color w:val="1D1A25"/>
          <w:sz w:val="20"/>
        </w:rPr>
      </w:pPr>
    </w:p>
    <w:p w:rsidR="00E76C7C" w:rsidRPr="00330B20" w:rsidRDefault="00205876" w:rsidP="00004ADB">
      <w:pPr>
        <w:tabs>
          <w:tab w:val="right" w:pos="9336"/>
        </w:tabs>
        <w:spacing w:after="0" w:line="240" w:lineRule="auto"/>
        <w:jc w:val="both"/>
        <w:rPr>
          <w:rFonts w:ascii="Times New Roman" w:hAnsi="Times New Roman" w:cs="Times New Roman"/>
          <w:b/>
          <w:color w:val="1D1A25"/>
          <w:sz w:val="20"/>
        </w:rPr>
      </w:pPr>
      <w:r w:rsidRPr="00330B20">
        <w:rPr>
          <w:rFonts w:ascii="Times New Roman" w:hAnsi="Times New Roman" w:cs="Times New Roman"/>
          <w:b/>
          <w:color w:val="1D1A25"/>
          <w:sz w:val="20"/>
        </w:rPr>
        <w:t>UNIT V</w:t>
      </w:r>
    </w:p>
    <w:p w:rsidR="00E76C7C" w:rsidRPr="00330B20" w:rsidRDefault="00E76C7C" w:rsidP="00004ADB">
      <w:pPr>
        <w:pStyle w:val="ListParagraph"/>
        <w:numPr>
          <w:ilvl w:val="0"/>
          <w:numId w:val="30"/>
        </w:numPr>
        <w:spacing w:after="0" w:line="240" w:lineRule="auto"/>
        <w:jc w:val="both"/>
        <w:rPr>
          <w:rFonts w:ascii="Times New Roman" w:hAnsi="Times New Roman" w:cs="Times New Roman"/>
          <w:bCs/>
          <w:sz w:val="20"/>
        </w:rPr>
      </w:pPr>
      <w:r w:rsidRPr="00330B20">
        <w:rPr>
          <w:rFonts w:ascii="Times New Roman" w:hAnsi="Times New Roman" w:cs="Times New Roman"/>
          <w:bCs/>
          <w:sz w:val="20"/>
        </w:rPr>
        <w:t>BasicLanguageSkills</w:t>
      </w:r>
      <w:r w:rsidRPr="00330B20">
        <w:rPr>
          <w:rFonts w:ascii="Times New Roman" w:hAnsi="Times New Roman" w:cs="Times New Roman"/>
          <w:bCs/>
          <w:sz w:val="20"/>
          <w:cs/>
        </w:rPr>
        <w:t xml:space="preserve">: </w:t>
      </w:r>
      <w:r w:rsidRPr="00330B20">
        <w:rPr>
          <w:rFonts w:ascii="Times New Roman" w:hAnsi="Times New Roman" w:cs="Times New Roman"/>
          <w:bCs/>
          <w:sz w:val="20"/>
        </w:rPr>
        <w:t>Vocabulary,Synonyms,Antonyms,Wordformation,Prefixes,Suffixes</w:t>
      </w:r>
      <w:r w:rsidRPr="00330B20">
        <w:rPr>
          <w:rFonts w:ascii="Times New Roman" w:hAnsi="Times New Roman" w:cs="Times New Roman"/>
          <w:bCs/>
          <w:sz w:val="20"/>
          <w:cs/>
        </w:rPr>
        <w:t xml:space="preserve">. </w:t>
      </w:r>
    </w:p>
    <w:p w:rsidR="00E76C7C" w:rsidRPr="00330B20" w:rsidRDefault="00E76C7C" w:rsidP="00004ADB">
      <w:pPr>
        <w:pStyle w:val="ListParagraph"/>
        <w:numPr>
          <w:ilvl w:val="0"/>
          <w:numId w:val="30"/>
        </w:numPr>
        <w:spacing w:after="0" w:line="240" w:lineRule="auto"/>
        <w:jc w:val="both"/>
        <w:rPr>
          <w:rFonts w:ascii="Times New Roman" w:hAnsi="Times New Roman" w:cs="Times New Roman"/>
          <w:bCs/>
          <w:sz w:val="20"/>
        </w:rPr>
      </w:pPr>
      <w:r w:rsidRPr="00330B20">
        <w:rPr>
          <w:rFonts w:ascii="Times New Roman" w:hAnsi="Times New Roman" w:cs="Times New Roman"/>
          <w:bCs/>
          <w:sz w:val="20"/>
        </w:rPr>
        <w:t>BasicLanguageSkills</w:t>
      </w:r>
      <w:r w:rsidRPr="00330B20">
        <w:rPr>
          <w:rFonts w:ascii="Times New Roman" w:hAnsi="Times New Roman" w:cs="Times New Roman"/>
          <w:bCs/>
          <w:sz w:val="20"/>
          <w:cs/>
        </w:rPr>
        <w:t xml:space="preserve">: </w:t>
      </w:r>
      <w:r w:rsidRPr="00330B20">
        <w:rPr>
          <w:rFonts w:ascii="Times New Roman" w:hAnsi="Times New Roman" w:cs="Times New Roman"/>
          <w:bCs/>
          <w:sz w:val="20"/>
        </w:rPr>
        <w:t>UncountableNoun,Verbs,Tenses,Adverbs.</w:t>
      </w:r>
    </w:p>
    <w:p w:rsidR="00E76C7C" w:rsidRPr="00330B20" w:rsidRDefault="00E76C7C" w:rsidP="00004ADB">
      <w:pPr>
        <w:pStyle w:val="ListParagraph"/>
        <w:numPr>
          <w:ilvl w:val="0"/>
          <w:numId w:val="30"/>
        </w:numPr>
        <w:spacing w:after="0" w:line="240" w:lineRule="auto"/>
        <w:jc w:val="both"/>
        <w:rPr>
          <w:rFonts w:ascii="Times New Roman" w:hAnsi="Times New Roman" w:cs="Times New Roman"/>
          <w:bCs/>
          <w:sz w:val="20"/>
        </w:rPr>
      </w:pPr>
      <w:r w:rsidRPr="00330B20">
        <w:rPr>
          <w:rFonts w:ascii="Times New Roman" w:hAnsi="Times New Roman" w:cs="Times New Roman"/>
          <w:bCs/>
          <w:sz w:val="20"/>
        </w:rPr>
        <w:t>Comprehension</w:t>
      </w:r>
      <w:r w:rsidRPr="00330B20">
        <w:rPr>
          <w:rFonts w:ascii="Times New Roman" w:hAnsi="Times New Roman" w:cs="Times New Roman"/>
          <w:bCs/>
          <w:sz w:val="20"/>
          <w:cs/>
        </w:rPr>
        <w:t>/</w:t>
      </w:r>
      <w:r w:rsidRPr="00330B20">
        <w:rPr>
          <w:rFonts w:ascii="Times New Roman" w:hAnsi="Times New Roman" w:cs="Times New Roman"/>
          <w:bCs/>
          <w:sz w:val="20"/>
        </w:rPr>
        <w:t>UnseenPassage</w:t>
      </w:r>
      <w:r w:rsidRPr="00330B20">
        <w:rPr>
          <w:rFonts w:ascii="Times New Roman" w:hAnsi="Times New Roman" w:cs="Times New Roman"/>
          <w:bCs/>
          <w:sz w:val="20"/>
          <w:cs/>
        </w:rPr>
        <w:t>.</w:t>
      </w:r>
    </w:p>
    <w:p w:rsidR="00E76C7C" w:rsidRPr="00330B20" w:rsidRDefault="00E76C7C" w:rsidP="00004ADB">
      <w:pPr>
        <w:pStyle w:val="ListParagraph"/>
        <w:numPr>
          <w:ilvl w:val="0"/>
          <w:numId w:val="30"/>
        </w:numPr>
        <w:spacing w:after="0" w:line="240" w:lineRule="auto"/>
        <w:jc w:val="both"/>
        <w:rPr>
          <w:rFonts w:ascii="Times New Roman" w:hAnsi="Times New Roman" w:cs="Times New Roman"/>
          <w:bCs/>
          <w:sz w:val="20"/>
        </w:rPr>
      </w:pPr>
      <w:r w:rsidRPr="00330B20">
        <w:rPr>
          <w:rFonts w:ascii="Times New Roman" w:hAnsi="Times New Roman" w:cs="Times New Roman"/>
          <w:bCs/>
          <w:sz w:val="20"/>
        </w:rPr>
        <w:t>CompositionandParagraphWriting</w:t>
      </w:r>
    </w:p>
    <w:p w:rsidR="00E76C7C" w:rsidRDefault="00E76C7C" w:rsidP="00004ADB">
      <w:pPr>
        <w:tabs>
          <w:tab w:val="right" w:pos="3835"/>
        </w:tabs>
        <w:spacing w:after="0" w:line="240" w:lineRule="auto"/>
        <w:jc w:val="center"/>
        <w:rPr>
          <w:b/>
          <w:color w:val="000000"/>
          <w:spacing w:val="16"/>
          <w:sz w:val="24"/>
          <w:szCs w:val="24"/>
        </w:rPr>
      </w:pPr>
    </w:p>
    <w:p w:rsidR="008626EF" w:rsidRPr="008626EF" w:rsidRDefault="008626EF" w:rsidP="00004ADB">
      <w:pPr>
        <w:spacing w:after="0" w:line="240" w:lineRule="auto"/>
        <w:ind w:left="360"/>
        <w:jc w:val="both"/>
        <w:rPr>
          <w:b/>
          <w:bCs/>
          <w:sz w:val="24"/>
          <w:szCs w:val="24"/>
        </w:rPr>
      </w:pPr>
      <w:r w:rsidRPr="008626EF">
        <w:rPr>
          <w:b/>
          <w:bCs/>
          <w:sz w:val="24"/>
          <w:szCs w:val="24"/>
        </w:rPr>
        <w:t>Suggested Readings:</w:t>
      </w:r>
    </w:p>
    <w:p w:rsidR="008626EF" w:rsidRPr="008626EF" w:rsidRDefault="008626EF" w:rsidP="00004ADB">
      <w:pPr>
        <w:tabs>
          <w:tab w:val="right" w:pos="3835"/>
        </w:tabs>
        <w:spacing w:before="252" w:after="0" w:line="240" w:lineRule="auto"/>
        <w:jc w:val="both"/>
        <w:rPr>
          <w:b/>
          <w:bCs/>
          <w:color w:val="000000"/>
          <w:spacing w:val="16"/>
          <w:sz w:val="24"/>
          <w:szCs w:val="24"/>
        </w:rPr>
      </w:pPr>
      <w:r w:rsidRPr="008626EF">
        <w:rPr>
          <w:rFonts w:ascii="Mangal" w:hAnsi="Mangal" w:hint="cs"/>
          <w:b/>
          <w:bCs/>
          <w:color w:val="000000"/>
          <w:spacing w:val="16"/>
          <w:sz w:val="24"/>
          <w:szCs w:val="21"/>
          <w:cs/>
        </w:rPr>
        <w:tab/>
        <w:t xml:space="preserve">   म</w:t>
      </w:r>
      <w:r w:rsidRPr="008626EF">
        <w:rPr>
          <w:rFonts w:hint="cs"/>
          <w:b/>
          <w:bCs/>
          <w:color w:val="000000"/>
          <w:spacing w:val="16"/>
          <w:sz w:val="24"/>
          <w:szCs w:val="21"/>
          <w:cs/>
        </w:rPr>
        <w:t xml:space="preserve">ध्‍यप्रदेश हिन्‍दी ग्रंथ आकादमी द्वारा प्रकाशित पुस्‍तकें  </w:t>
      </w:r>
    </w:p>
    <w:p w:rsidR="00E76C7C" w:rsidRDefault="00E76C7C" w:rsidP="00004ADB">
      <w:pPr>
        <w:tabs>
          <w:tab w:val="right" w:pos="3835"/>
        </w:tabs>
        <w:spacing w:before="252" w:after="0" w:line="240" w:lineRule="auto"/>
        <w:rPr>
          <w:b/>
          <w:bCs/>
          <w:color w:val="000000"/>
          <w:spacing w:val="3"/>
          <w:sz w:val="20"/>
        </w:rPr>
      </w:pPr>
    </w:p>
    <w:p w:rsidR="00330B20" w:rsidRDefault="00330B20" w:rsidP="00004ADB">
      <w:pPr>
        <w:tabs>
          <w:tab w:val="right" w:pos="3835"/>
        </w:tabs>
        <w:spacing w:after="0" w:line="240" w:lineRule="auto"/>
        <w:rPr>
          <w:b/>
          <w:bCs/>
          <w:color w:val="000000"/>
          <w:spacing w:val="3"/>
          <w:sz w:val="20"/>
        </w:rPr>
      </w:pPr>
    </w:p>
    <w:p w:rsidR="00004ADB" w:rsidRDefault="00004ADB" w:rsidP="00004ADB">
      <w:pPr>
        <w:tabs>
          <w:tab w:val="right" w:pos="3835"/>
        </w:tabs>
        <w:spacing w:after="0" w:line="240" w:lineRule="auto"/>
        <w:rPr>
          <w:b/>
          <w:bCs/>
          <w:color w:val="000000"/>
          <w:spacing w:val="3"/>
          <w:sz w:val="20"/>
        </w:rPr>
      </w:pPr>
    </w:p>
    <w:p w:rsidR="00004ADB" w:rsidRDefault="00004ADB" w:rsidP="00004ADB">
      <w:pPr>
        <w:tabs>
          <w:tab w:val="right" w:pos="3835"/>
        </w:tabs>
        <w:spacing w:after="0" w:line="240" w:lineRule="auto"/>
        <w:rPr>
          <w:b/>
          <w:bCs/>
          <w:color w:val="000000"/>
          <w:spacing w:val="3"/>
          <w:sz w:val="20"/>
        </w:rPr>
      </w:pPr>
    </w:p>
    <w:p w:rsidR="00E76C7C" w:rsidRPr="00D76435" w:rsidRDefault="00C31888" w:rsidP="00004ADB">
      <w:pPr>
        <w:tabs>
          <w:tab w:val="right" w:pos="3835"/>
        </w:tabs>
        <w:spacing w:after="0" w:line="240" w:lineRule="auto"/>
        <w:jc w:val="center"/>
        <w:rPr>
          <w:b/>
          <w:bCs/>
          <w:color w:val="000000"/>
          <w:spacing w:val="3"/>
          <w:sz w:val="20"/>
        </w:rPr>
      </w:pPr>
      <w:r w:rsidRPr="00E96ACE">
        <w:rPr>
          <w:rFonts w:ascii="Times New Roman" w:hAnsi="Times New Roman" w:cs="Times New Roman"/>
          <w:b/>
          <w:bCs/>
          <w:color w:val="00000A"/>
          <w:sz w:val="24"/>
          <w:szCs w:val="24"/>
        </w:rPr>
        <w:lastRenderedPageBreak/>
        <w:t>Faculty of science</w:t>
      </w:r>
    </w:p>
    <w:p w:rsidR="00E76C7C" w:rsidRPr="00CC36E1" w:rsidRDefault="00E76C7C" w:rsidP="00004ADB">
      <w:pPr>
        <w:tabs>
          <w:tab w:val="right" w:pos="3835"/>
        </w:tabs>
        <w:spacing w:after="0" w:line="240" w:lineRule="auto"/>
        <w:jc w:val="center"/>
        <w:rPr>
          <w:b/>
          <w:bCs/>
          <w:color w:val="000000"/>
          <w:spacing w:val="3"/>
          <w:sz w:val="20"/>
        </w:rPr>
      </w:pPr>
      <w:r w:rsidRPr="00D76435">
        <w:rPr>
          <w:b/>
          <w:color w:val="000000"/>
          <w:spacing w:val="16"/>
          <w:sz w:val="20"/>
        </w:rPr>
        <w:t xml:space="preserve">CLASS: </w:t>
      </w:r>
      <w:r w:rsidR="00CC36E1">
        <w:rPr>
          <w:b/>
          <w:color w:val="000000"/>
          <w:spacing w:val="16"/>
          <w:sz w:val="24"/>
          <w:szCs w:val="24"/>
        </w:rPr>
        <w:t>B.SC BIOLOGY</w:t>
      </w:r>
    </w:p>
    <w:p w:rsidR="00E76C7C" w:rsidRDefault="00E76C7C" w:rsidP="00004ADB">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YEAR: </w:t>
      </w:r>
      <w:r>
        <w:rPr>
          <w:b/>
          <w:color w:val="000000"/>
          <w:spacing w:val="16"/>
          <w:sz w:val="20"/>
        </w:rPr>
        <w:t>I ST</w:t>
      </w:r>
    </w:p>
    <w:p w:rsidR="00E76C7C" w:rsidRPr="00D76435" w:rsidRDefault="00E76C7C" w:rsidP="00004ADB">
      <w:pPr>
        <w:tabs>
          <w:tab w:val="right" w:pos="3835"/>
        </w:tabs>
        <w:spacing w:after="0" w:line="240" w:lineRule="auto"/>
        <w:ind w:left="-180" w:firstLine="180"/>
        <w:jc w:val="center"/>
        <w:rPr>
          <w:b/>
          <w:color w:val="000000"/>
          <w:spacing w:val="16"/>
          <w:sz w:val="20"/>
        </w:rPr>
      </w:pPr>
      <w:r w:rsidRPr="00D76435">
        <w:rPr>
          <w:b/>
          <w:color w:val="000000"/>
          <w:spacing w:val="16"/>
          <w:sz w:val="20"/>
        </w:rPr>
        <w:t>GROUP-</w:t>
      </w:r>
      <w:r>
        <w:rPr>
          <w:b/>
          <w:color w:val="000000"/>
          <w:spacing w:val="16"/>
          <w:sz w:val="20"/>
        </w:rPr>
        <w:t>FOUNDATION COURSE</w:t>
      </w:r>
    </w:p>
    <w:p w:rsidR="00E76C7C" w:rsidRPr="0068718F" w:rsidRDefault="00E76C7C" w:rsidP="00004ADB">
      <w:pPr>
        <w:spacing w:after="0" w:line="240" w:lineRule="auto"/>
        <w:jc w:val="center"/>
        <w:rPr>
          <w:b/>
          <w:color w:val="0D0A0F"/>
          <w:spacing w:val="14"/>
          <w:sz w:val="24"/>
          <w:szCs w:val="24"/>
        </w:rPr>
      </w:pPr>
      <w:r w:rsidRPr="00D76435">
        <w:rPr>
          <w:b/>
          <w:color w:val="000000"/>
          <w:spacing w:val="14"/>
          <w:sz w:val="20"/>
        </w:rPr>
        <w:t>SUBJECT –</w:t>
      </w:r>
      <w:r w:rsidRPr="000D50B4">
        <w:rPr>
          <w:rFonts w:eastAsiaTheme="minorEastAsia"/>
          <w:sz w:val="24"/>
          <w:szCs w:val="24"/>
        </w:rPr>
        <w:t>DEVELOPMENT</w:t>
      </w:r>
      <w:r>
        <w:rPr>
          <w:rFonts w:eastAsiaTheme="minorEastAsia"/>
          <w:b/>
          <w:bCs/>
          <w:w w:val="95"/>
          <w:sz w:val="24"/>
          <w:szCs w:val="24"/>
        </w:rPr>
        <w:t xml:space="preserve"> OF ENTREPRENEURSHIP</w:t>
      </w:r>
    </w:p>
    <w:p w:rsidR="00E76C7C" w:rsidRPr="00D76435" w:rsidRDefault="00E76C7C" w:rsidP="00004ADB">
      <w:pPr>
        <w:spacing w:after="0" w:line="240" w:lineRule="auto"/>
        <w:rPr>
          <w:b/>
          <w:color w:val="0D0A0F"/>
          <w:spacing w:val="14"/>
          <w:sz w:val="20"/>
        </w:rPr>
      </w:pPr>
    </w:p>
    <w:p w:rsidR="00E76C7C" w:rsidRPr="00D76435" w:rsidRDefault="00E76C7C" w:rsidP="00004ADB">
      <w:pPr>
        <w:spacing w:after="0" w:line="240" w:lineRule="auto"/>
        <w:jc w:val="center"/>
        <w:rPr>
          <w:b/>
          <w:color w:val="0D0A0F"/>
          <w:spacing w:val="14"/>
          <w:sz w:val="20"/>
        </w:rPr>
      </w:pPr>
      <w:r w:rsidRPr="00D76435">
        <w:rPr>
          <w:b/>
          <w:color w:val="0D0A0F"/>
          <w:spacing w:val="14"/>
          <w:sz w:val="20"/>
        </w:rPr>
        <w:t>PAPER:-I</w:t>
      </w:r>
      <w:r>
        <w:rPr>
          <w:b/>
          <w:color w:val="0D0A0F"/>
          <w:spacing w:val="14"/>
          <w:sz w:val="20"/>
        </w:rPr>
        <w:t>I</w:t>
      </w:r>
    </w:p>
    <w:p w:rsidR="00E76C7C" w:rsidRDefault="00E76C7C" w:rsidP="00004ADB">
      <w:pPr>
        <w:spacing w:after="0" w:line="240" w:lineRule="auto"/>
        <w:jc w:val="center"/>
        <w:rPr>
          <w:b/>
          <w:color w:val="0D0A0F"/>
          <w:spacing w:val="14"/>
          <w:sz w:val="20"/>
        </w:rPr>
      </w:pPr>
      <w:r w:rsidRPr="00D76435">
        <w:rPr>
          <w:b/>
          <w:color w:val="0D0A0F"/>
          <w:spacing w:val="14"/>
          <w:sz w:val="20"/>
        </w:rPr>
        <w:t>PAPER CODE</w:t>
      </w:r>
      <w:r w:rsidR="00377A4B" w:rsidRPr="00D76435">
        <w:rPr>
          <w:b/>
          <w:color w:val="0D0A0F"/>
          <w:spacing w:val="14"/>
          <w:sz w:val="20"/>
        </w:rPr>
        <w:t>:</w:t>
      </w:r>
      <w:r w:rsidR="00377A4B">
        <w:rPr>
          <w:b/>
          <w:color w:val="0D0A0F"/>
          <w:spacing w:val="14"/>
          <w:sz w:val="20"/>
        </w:rPr>
        <w:t xml:space="preserve"> FC</w:t>
      </w:r>
      <w:r>
        <w:rPr>
          <w:b/>
          <w:color w:val="0D0A0F"/>
          <w:spacing w:val="14"/>
          <w:sz w:val="20"/>
        </w:rPr>
        <w:t>(Y-104B)</w:t>
      </w:r>
    </w:p>
    <w:p w:rsidR="00522A9C" w:rsidRPr="00FB319D" w:rsidRDefault="00522A9C" w:rsidP="00004ADB">
      <w:pPr>
        <w:tabs>
          <w:tab w:val="right" w:pos="9336"/>
        </w:tabs>
        <w:spacing w:after="0" w:line="240" w:lineRule="auto"/>
        <w:jc w:val="both"/>
        <w:rPr>
          <w:rFonts w:ascii="Times New Roman" w:hAnsi="Times New Roman"/>
          <w:b/>
          <w:color w:val="000000"/>
          <w:sz w:val="24"/>
          <w:szCs w:val="24"/>
        </w:rPr>
      </w:pPr>
      <w:r w:rsidRPr="00FB319D">
        <w:rPr>
          <w:rFonts w:ascii="Times New Roman" w:hAnsi="Times New Roman"/>
          <w:b/>
          <w:color w:val="000000"/>
          <w:sz w:val="24"/>
          <w:szCs w:val="24"/>
        </w:rPr>
        <w:t>UNIT I</w:t>
      </w:r>
    </w:p>
    <w:p w:rsidR="000E5E3D" w:rsidRPr="000E5E3D" w:rsidRDefault="00522A9C" w:rsidP="00004ADB">
      <w:pPr>
        <w:tabs>
          <w:tab w:val="right" w:pos="9336"/>
        </w:tabs>
        <w:spacing w:after="0" w:line="240" w:lineRule="auto"/>
        <w:jc w:val="both"/>
        <w:rPr>
          <w:rFonts w:ascii="Times New Roman" w:hAnsi="Times New Roman"/>
          <w:bCs/>
          <w:color w:val="000000"/>
          <w:sz w:val="24"/>
          <w:szCs w:val="24"/>
        </w:rPr>
      </w:pPr>
      <w:r w:rsidRPr="00FB319D">
        <w:rPr>
          <w:rFonts w:ascii="Times New Roman" w:hAnsi="Times New Roman"/>
          <w:bCs/>
          <w:color w:val="000000"/>
          <w:sz w:val="24"/>
          <w:szCs w:val="24"/>
        </w:rPr>
        <w:t>Entrepreneurship Development- Concept and importance, function of Enterpriser, Goal determination – Problems Challenges and Solutions.</w:t>
      </w:r>
    </w:p>
    <w:p w:rsidR="00522A9C" w:rsidRPr="000E5E3D" w:rsidRDefault="00522A9C" w:rsidP="00004ADB">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II</w:t>
      </w:r>
    </w:p>
    <w:p w:rsidR="00522A9C" w:rsidRPr="00AD7A9B" w:rsidRDefault="00522A9C" w:rsidP="00004ADB">
      <w:pPr>
        <w:tabs>
          <w:tab w:val="right" w:pos="9336"/>
        </w:tabs>
        <w:spacing w:after="0" w:line="240" w:lineRule="auto"/>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Project Proposal – need and objects- Nature of organization, Production Management, Financial Management, Marketing Management, Consumer Management.</w:t>
      </w:r>
      <w:proofErr w:type="gramEnd"/>
    </w:p>
    <w:p w:rsidR="00522A9C" w:rsidRPr="000E5E3D" w:rsidRDefault="00522A9C" w:rsidP="00004ADB">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III</w:t>
      </w:r>
    </w:p>
    <w:p w:rsidR="00522A9C" w:rsidRPr="00AD7A9B" w:rsidRDefault="00522A9C" w:rsidP="00004ADB">
      <w:pPr>
        <w:tabs>
          <w:tab w:val="right" w:pos="9336"/>
        </w:tabs>
        <w:spacing w:after="0" w:line="240" w:lineRule="auto"/>
        <w:jc w:val="both"/>
        <w:rPr>
          <w:rFonts w:ascii="Times New Roman" w:hAnsi="Times New Roman"/>
          <w:bCs/>
          <w:color w:val="1D1A25"/>
          <w:sz w:val="24"/>
          <w:szCs w:val="24"/>
        </w:rPr>
      </w:pPr>
      <w:r w:rsidRPr="00FB319D">
        <w:rPr>
          <w:rFonts w:ascii="Times New Roman" w:hAnsi="Times New Roman"/>
          <w:bCs/>
          <w:color w:val="1D1A25"/>
          <w:sz w:val="24"/>
          <w:szCs w:val="24"/>
        </w:rPr>
        <w:t>Role of regulatory Institutions, Role of development Organization, and self employment oriented schemes, various growth schemes.</w:t>
      </w:r>
    </w:p>
    <w:p w:rsidR="00522A9C" w:rsidRPr="000E5E3D" w:rsidRDefault="00522A9C" w:rsidP="00004ADB">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IV</w:t>
      </w:r>
    </w:p>
    <w:p w:rsidR="00522A9C" w:rsidRPr="00FB319D" w:rsidRDefault="00522A9C" w:rsidP="00004ADB">
      <w:pPr>
        <w:tabs>
          <w:tab w:val="right" w:pos="9336"/>
        </w:tabs>
        <w:spacing w:after="0" w:line="240" w:lineRule="auto"/>
        <w:jc w:val="both"/>
        <w:rPr>
          <w:rFonts w:ascii="Times New Roman" w:hAnsi="Times New Roman"/>
          <w:b/>
          <w:color w:val="1D1A25"/>
          <w:sz w:val="24"/>
          <w:szCs w:val="24"/>
        </w:rPr>
      </w:pPr>
      <w:proofErr w:type="gramStart"/>
      <w:r w:rsidRPr="00FB319D">
        <w:rPr>
          <w:rFonts w:ascii="Times New Roman" w:hAnsi="Times New Roman"/>
          <w:bCs/>
          <w:color w:val="1D1A25"/>
          <w:sz w:val="24"/>
          <w:szCs w:val="24"/>
        </w:rPr>
        <w:t>Financial Management for Project- Financial Institution and their role, Capital estimation and arrangement, cost and price determination, accounting management.</w:t>
      </w:r>
      <w:proofErr w:type="gramEnd"/>
    </w:p>
    <w:p w:rsidR="00522A9C" w:rsidRPr="000E5E3D" w:rsidRDefault="00522A9C" w:rsidP="00004ADB">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V</w:t>
      </w:r>
    </w:p>
    <w:p w:rsidR="00522A9C" w:rsidRPr="00FB319D" w:rsidRDefault="00522A9C" w:rsidP="00004ADB">
      <w:pPr>
        <w:tabs>
          <w:tab w:val="right" w:pos="9336"/>
        </w:tabs>
        <w:spacing w:after="0" w:line="240" w:lineRule="auto"/>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Problem of entrepreneur- Problem relating Capital, Problem relating Registration, administration problem and how to overcome from above problems.</w:t>
      </w:r>
      <w:proofErr w:type="gramEnd"/>
    </w:p>
    <w:p w:rsidR="00522A9C" w:rsidRPr="00FB319D" w:rsidRDefault="00522A9C" w:rsidP="00004ADB">
      <w:pPr>
        <w:spacing w:after="0" w:line="240" w:lineRule="auto"/>
        <w:jc w:val="both"/>
        <w:rPr>
          <w:rFonts w:ascii="Times New Roman" w:hAnsi="Times New Roman" w:cs="Times New Roman"/>
          <w:bCs/>
          <w:sz w:val="24"/>
          <w:szCs w:val="24"/>
        </w:rPr>
      </w:pPr>
    </w:p>
    <w:p w:rsidR="008626EF" w:rsidRPr="008626EF" w:rsidRDefault="008626EF" w:rsidP="00004ADB">
      <w:pPr>
        <w:spacing w:after="0" w:line="240" w:lineRule="auto"/>
        <w:ind w:left="360"/>
        <w:jc w:val="both"/>
        <w:rPr>
          <w:b/>
          <w:bCs/>
          <w:sz w:val="24"/>
          <w:szCs w:val="24"/>
        </w:rPr>
      </w:pPr>
      <w:r w:rsidRPr="008626EF">
        <w:rPr>
          <w:b/>
          <w:bCs/>
          <w:sz w:val="24"/>
          <w:szCs w:val="24"/>
        </w:rPr>
        <w:t>Suggested Readings:</w:t>
      </w:r>
    </w:p>
    <w:p w:rsidR="008626EF" w:rsidRPr="008626EF" w:rsidRDefault="008626EF" w:rsidP="00004ADB">
      <w:pPr>
        <w:tabs>
          <w:tab w:val="right" w:pos="3835"/>
        </w:tabs>
        <w:spacing w:before="252" w:after="0" w:line="240" w:lineRule="auto"/>
        <w:jc w:val="both"/>
        <w:rPr>
          <w:b/>
          <w:bCs/>
          <w:color w:val="000000"/>
          <w:spacing w:val="16"/>
          <w:sz w:val="24"/>
          <w:szCs w:val="24"/>
        </w:rPr>
      </w:pPr>
      <w:r w:rsidRPr="008626EF">
        <w:rPr>
          <w:rFonts w:ascii="Mangal" w:hAnsi="Mangal" w:hint="cs"/>
          <w:b/>
          <w:bCs/>
          <w:color w:val="000000"/>
          <w:spacing w:val="16"/>
          <w:sz w:val="24"/>
          <w:szCs w:val="21"/>
          <w:cs/>
        </w:rPr>
        <w:tab/>
        <w:t xml:space="preserve">   म</w:t>
      </w:r>
      <w:r w:rsidRPr="008626EF">
        <w:rPr>
          <w:rFonts w:hint="cs"/>
          <w:b/>
          <w:bCs/>
          <w:color w:val="000000"/>
          <w:spacing w:val="16"/>
          <w:sz w:val="24"/>
          <w:szCs w:val="21"/>
          <w:cs/>
        </w:rPr>
        <w:t xml:space="preserve">ध्‍यप्रदेश हिन्‍दी ग्रंथ आकादमी द्वारा प्रकाशित पुस्‍तकें  </w:t>
      </w:r>
    </w:p>
    <w:p w:rsidR="00522A9C" w:rsidRDefault="00522A9C" w:rsidP="00004ADB">
      <w:pPr>
        <w:spacing w:after="0" w:line="240" w:lineRule="auto"/>
        <w:jc w:val="both"/>
        <w:rPr>
          <w:rFonts w:ascii="Times New Roman" w:hAnsi="Times New Roman" w:cs="Times New Roman"/>
          <w:sz w:val="26"/>
        </w:rPr>
      </w:pPr>
    </w:p>
    <w:p w:rsidR="00522A9C" w:rsidRDefault="00522A9C" w:rsidP="00004ADB">
      <w:pPr>
        <w:spacing w:after="0" w:line="240" w:lineRule="auto"/>
        <w:jc w:val="both"/>
        <w:rPr>
          <w:rFonts w:ascii="Times New Roman" w:hAnsi="Times New Roman" w:cs="Times New Roman"/>
          <w:sz w:val="26"/>
        </w:rPr>
      </w:pPr>
    </w:p>
    <w:p w:rsidR="00ED7084" w:rsidRDefault="00ED7084" w:rsidP="00004ADB">
      <w:pPr>
        <w:spacing w:after="0" w:line="240" w:lineRule="auto"/>
        <w:rPr>
          <w:b/>
        </w:rPr>
      </w:pPr>
    </w:p>
    <w:sectPr w:rsidR="00ED7084" w:rsidSect="00DA7C2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D00" w:rsidRDefault="001A1D00" w:rsidP="00AF79B1">
      <w:pPr>
        <w:spacing w:after="0" w:line="240" w:lineRule="auto"/>
      </w:pPr>
      <w:r>
        <w:separator/>
      </w:r>
    </w:p>
  </w:endnote>
  <w:endnote w:type="continuationSeparator" w:id="1">
    <w:p w:rsidR="001A1D00" w:rsidRDefault="001A1D00" w:rsidP="00AF79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evLys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Default="00AF79B1" w:rsidP="00AF79B1">
    <w:pPr>
      <w:pStyle w:val="Footer"/>
    </w:pPr>
    <w:r>
      <w:t>BSC</w:t>
    </w:r>
    <w:r w:rsidR="005D0073">
      <w:t xml:space="preserve"> BIO </w:t>
    </w:r>
    <w:r>
      <w:t>/</w:t>
    </w:r>
    <w:proofErr w:type="gramStart"/>
    <w:r>
      <w:t xml:space="preserve">MATHS  </w:t>
    </w:r>
    <w:proofErr w:type="spellStart"/>
    <w:r>
      <w:t>Ist</w:t>
    </w:r>
    <w:proofErr w:type="spellEnd"/>
    <w:proofErr w:type="gramEnd"/>
    <w:r>
      <w:t xml:space="preserve"> Year Syllabus</w:t>
    </w:r>
    <w:r>
      <w:tab/>
    </w:r>
    <w:r>
      <w:tab/>
      <w:t>Year: 2017-18</w:t>
    </w:r>
  </w:p>
  <w:p w:rsidR="00AF79B1" w:rsidRDefault="00AF79B1" w:rsidP="00AF79B1">
    <w:pPr>
      <w:pStyle w:val="Footer"/>
      <w:tabs>
        <w:tab w:val="clear" w:pos="4680"/>
        <w:tab w:val="clear" w:pos="9360"/>
        <w:tab w:val="left" w:pos="1440"/>
      </w:tabs>
    </w:pPr>
    <w:r>
      <w:tab/>
    </w:r>
  </w:p>
  <w:p w:rsidR="00AF79B1" w:rsidRDefault="00AF79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D00" w:rsidRDefault="001A1D00" w:rsidP="00AF79B1">
      <w:pPr>
        <w:spacing w:after="0" w:line="240" w:lineRule="auto"/>
      </w:pPr>
      <w:r>
        <w:separator/>
      </w:r>
    </w:p>
  </w:footnote>
  <w:footnote w:type="continuationSeparator" w:id="1">
    <w:p w:rsidR="001A1D00" w:rsidRDefault="001A1D00" w:rsidP="00AF79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Pr="00AF79B1" w:rsidRDefault="005A27C9" w:rsidP="00FE2477">
    <w:pPr>
      <w:pStyle w:val="Header"/>
      <w:pBdr>
        <w:bottom w:val="thickThinSmallGap" w:sz="24" w:space="1" w:color="622423" w:themeColor="accent2" w:themeShade="7F"/>
      </w:pBdr>
      <w:jc w:val="center"/>
      <w:rPr>
        <w:rFonts w:ascii="Times New Roman" w:hAnsi="Times New Roman" w:cs="Times New Roman"/>
        <w:szCs w:val="24"/>
      </w:rPr>
    </w:pPr>
    <w:r w:rsidRPr="002E256F">
      <w:rPr>
        <w:rFonts w:ascii="Times New Roman" w:eastAsiaTheme="majorEastAsia" w:hAnsi="Times New Roman" w:cs="Times New Roman"/>
        <w:b/>
        <w:bCs/>
        <w:sz w:val="24"/>
        <w:szCs w:val="24"/>
      </w:rPr>
      <w:t xml:space="preserve">Sri </w:t>
    </w:r>
    <w:proofErr w:type="spellStart"/>
    <w:r w:rsidRPr="002E256F">
      <w:rPr>
        <w:rFonts w:ascii="Times New Roman" w:eastAsiaTheme="majorEastAsia" w:hAnsi="Times New Roman" w:cs="Times New Roman"/>
        <w:b/>
        <w:bCs/>
        <w:sz w:val="24"/>
        <w:szCs w:val="24"/>
      </w:rPr>
      <w:t>SatyaSai</w:t>
    </w:r>
    <w:proofErr w:type="spellEnd"/>
    <w:r w:rsidRPr="002E256F">
      <w:rPr>
        <w:rFonts w:ascii="Times New Roman" w:eastAsiaTheme="majorEastAsia" w:hAnsi="Times New Roman" w:cs="Times New Roman"/>
        <w:b/>
        <w:bCs/>
        <w:sz w:val="24"/>
        <w:szCs w:val="24"/>
      </w:rPr>
      <w:t xml:space="preserve"> University of Technology &amp; Medical Sciences, </w:t>
    </w:r>
    <w:proofErr w:type="spellStart"/>
    <w:r w:rsidRPr="002E256F">
      <w:rPr>
        <w:rFonts w:ascii="Times New Roman" w:eastAsiaTheme="majorEastAsia" w:hAnsi="Times New Roman" w:cs="Times New Roman"/>
        <w:b/>
        <w:bCs/>
        <w:sz w:val="24"/>
        <w:szCs w:val="24"/>
      </w:rPr>
      <w:t>Sehore</w:t>
    </w:r>
    <w:proofErr w:type="spellEnd"/>
    <w:r>
      <w:rPr>
        <w:rFonts w:ascii="Times New Roman" w:eastAsiaTheme="majorEastAsia" w:hAnsi="Times New Roman" w:cs="Times New Roman"/>
        <w:b/>
        <w:bCs/>
        <w:sz w:val="24"/>
        <w:szCs w:val="24"/>
      </w:rPr>
      <w:t xml:space="preserve"> (M.P.)</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6417A"/>
    <w:multiLevelType w:val="hybridMultilevel"/>
    <w:tmpl w:val="7F6E1E2E"/>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659A1"/>
    <w:multiLevelType w:val="hybridMultilevel"/>
    <w:tmpl w:val="573C13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DB3984"/>
    <w:multiLevelType w:val="hybridMultilevel"/>
    <w:tmpl w:val="AC1429DE"/>
    <w:lvl w:ilvl="0" w:tplc="39D86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D65C90"/>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1E70F1"/>
    <w:multiLevelType w:val="hybridMultilevel"/>
    <w:tmpl w:val="A32668A0"/>
    <w:lvl w:ilvl="0" w:tplc="3CBEA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BC7265"/>
    <w:multiLevelType w:val="hybridMultilevel"/>
    <w:tmpl w:val="CE123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0C0E51"/>
    <w:multiLevelType w:val="multilevel"/>
    <w:tmpl w:val="BD2CD4B8"/>
    <w:lvl w:ilvl="0">
      <w:start w:val="1"/>
      <w:numFmt w:val="decimal"/>
      <w:lvlText w:val="%1."/>
      <w:lvlJc w:val="left"/>
      <w:pPr>
        <w:tabs>
          <w:tab w:val="decimal" w:pos="216"/>
        </w:tabs>
        <w:ind w:left="720" w:firstLine="0"/>
      </w:pPr>
      <w:rPr>
        <w:rFonts w:ascii="Times New Roman" w:hAnsi="Times New Roman"/>
        <w:strike w:val="0"/>
        <w:dstrike w:val="0"/>
        <w:color w:val="000000"/>
        <w:spacing w:val="5"/>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7590AB1"/>
    <w:multiLevelType w:val="hybridMultilevel"/>
    <w:tmpl w:val="BB62572A"/>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6D14E6"/>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3407E"/>
    <w:multiLevelType w:val="multilevel"/>
    <w:tmpl w:val="DB2E0A08"/>
    <w:lvl w:ilvl="0">
      <w:start w:val="1"/>
      <w:numFmt w:val="decimal"/>
      <w:lvlText w:val="%1."/>
      <w:lvlJc w:val="left"/>
      <w:pPr>
        <w:tabs>
          <w:tab w:val="decimal" w:pos="216"/>
        </w:tabs>
        <w:ind w:left="720" w:firstLine="0"/>
      </w:pPr>
      <w:rPr>
        <w:rFonts w:ascii="Times New Roman" w:hAnsi="Times New Roman"/>
        <w:strike w:val="0"/>
        <w:dstrike w:val="0"/>
        <w:color w:val="000000"/>
        <w:spacing w:val="2"/>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4DC25D53"/>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E7725E"/>
    <w:multiLevelType w:val="hybridMultilevel"/>
    <w:tmpl w:val="8FC6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4332A"/>
    <w:multiLevelType w:val="hybridMultilevel"/>
    <w:tmpl w:val="EDD6D4B2"/>
    <w:lvl w:ilvl="0" w:tplc="6B1EF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E55403"/>
    <w:multiLevelType w:val="hybridMultilevel"/>
    <w:tmpl w:val="609465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B8D009A"/>
    <w:multiLevelType w:val="hybridMultilevel"/>
    <w:tmpl w:val="4450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0F3704"/>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8A1F2B"/>
    <w:multiLevelType w:val="hybridMultilevel"/>
    <w:tmpl w:val="CF406B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38702CC"/>
    <w:multiLevelType w:val="hybridMultilevel"/>
    <w:tmpl w:val="A35EF5C0"/>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D527BE"/>
    <w:multiLevelType w:val="hybridMultilevel"/>
    <w:tmpl w:val="A2C61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AD352C5"/>
    <w:multiLevelType w:val="hybridMultilevel"/>
    <w:tmpl w:val="3E8E5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033E19"/>
    <w:multiLevelType w:val="hybridMultilevel"/>
    <w:tmpl w:val="A718E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C77998"/>
    <w:multiLevelType w:val="hybridMultilevel"/>
    <w:tmpl w:val="F1AE54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EC765F"/>
    <w:multiLevelType w:val="hybridMultilevel"/>
    <w:tmpl w:val="144CE8F4"/>
    <w:lvl w:ilvl="0" w:tplc="1422A2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9"/>
  </w:num>
  <w:num w:numId="4">
    <w:abstractNumId w:val="28"/>
  </w:num>
  <w:num w:numId="5">
    <w:abstractNumId w:val="22"/>
  </w:num>
  <w:num w:numId="6">
    <w:abstractNumId w:val="10"/>
  </w:num>
  <w:num w:numId="7">
    <w:abstractNumId w:val="31"/>
  </w:num>
  <w:num w:numId="8">
    <w:abstractNumId w:val="17"/>
  </w:num>
  <w:num w:numId="9">
    <w:abstractNumId w:val="5"/>
  </w:num>
  <w:num w:numId="10">
    <w:abstractNumId w:val="2"/>
  </w:num>
  <w:num w:numId="11">
    <w:abstractNumId w:val="25"/>
  </w:num>
  <w:num w:numId="12">
    <w:abstractNumId w:val="9"/>
  </w:num>
  <w:num w:numId="13">
    <w:abstractNumId w:val="29"/>
  </w:num>
  <w:num w:numId="14">
    <w:abstractNumId w:val="6"/>
  </w:num>
  <w:num w:numId="15">
    <w:abstractNumId w:val="30"/>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11"/>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3"/>
  </w:num>
  <w:num w:numId="28">
    <w:abstractNumId w:val="1"/>
  </w:num>
  <w:num w:numId="29">
    <w:abstractNumId w:val="12"/>
  </w:num>
  <w:num w:numId="30">
    <w:abstractNumId w:val="24"/>
  </w:num>
  <w:num w:numId="31">
    <w:abstractNumId w:val="18"/>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BB41E9"/>
    <w:rsid w:val="00004ADB"/>
    <w:rsid w:val="0002454F"/>
    <w:rsid w:val="00035959"/>
    <w:rsid w:val="00036935"/>
    <w:rsid w:val="00045869"/>
    <w:rsid w:val="00046E07"/>
    <w:rsid w:val="0006777F"/>
    <w:rsid w:val="0009528C"/>
    <w:rsid w:val="000C62EC"/>
    <w:rsid w:val="000C65EE"/>
    <w:rsid w:val="000E5E3D"/>
    <w:rsid w:val="000F3872"/>
    <w:rsid w:val="00103A9A"/>
    <w:rsid w:val="00143FF0"/>
    <w:rsid w:val="0014638E"/>
    <w:rsid w:val="00146EA1"/>
    <w:rsid w:val="0014741E"/>
    <w:rsid w:val="00154BFE"/>
    <w:rsid w:val="00162379"/>
    <w:rsid w:val="00174A5A"/>
    <w:rsid w:val="00176C9B"/>
    <w:rsid w:val="00195906"/>
    <w:rsid w:val="001A13C0"/>
    <w:rsid w:val="001A14B5"/>
    <w:rsid w:val="001A1D00"/>
    <w:rsid w:val="001A66C5"/>
    <w:rsid w:val="001D1BE6"/>
    <w:rsid w:val="001E272D"/>
    <w:rsid w:val="001F3946"/>
    <w:rsid w:val="001F5536"/>
    <w:rsid w:val="001F6B66"/>
    <w:rsid w:val="00205876"/>
    <w:rsid w:val="00223D57"/>
    <w:rsid w:val="002338A3"/>
    <w:rsid w:val="002356F8"/>
    <w:rsid w:val="0023754D"/>
    <w:rsid w:val="002479FF"/>
    <w:rsid w:val="0028265D"/>
    <w:rsid w:val="00296A23"/>
    <w:rsid w:val="002B1398"/>
    <w:rsid w:val="002B3DAC"/>
    <w:rsid w:val="002B6C25"/>
    <w:rsid w:val="002C1864"/>
    <w:rsid w:val="002D08ED"/>
    <w:rsid w:val="002D61D0"/>
    <w:rsid w:val="002D6EC4"/>
    <w:rsid w:val="002F781F"/>
    <w:rsid w:val="00307A35"/>
    <w:rsid w:val="003279C5"/>
    <w:rsid w:val="0033070B"/>
    <w:rsid w:val="00330B20"/>
    <w:rsid w:val="00333C91"/>
    <w:rsid w:val="0034240F"/>
    <w:rsid w:val="00375EB5"/>
    <w:rsid w:val="00377A4B"/>
    <w:rsid w:val="0038495E"/>
    <w:rsid w:val="003A75EA"/>
    <w:rsid w:val="003C62BA"/>
    <w:rsid w:val="003E000E"/>
    <w:rsid w:val="004015A0"/>
    <w:rsid w:val="00440258"/>
    <w:rsid w:val="004600A6"/>
    <w:rsid w:val="004729B5"/>
    <w:rsid w:val="0049385E"/>
    <w:rsid w:val="004B567B"/>
    <w:rsid w:val="004C3071"/>
    <w:rsid w:val="004D5701"/>
    <w:rsid w:val="004E616A"/>
    <w:rsid w:val="005103D8"/>
    <w:rsid w:val="00522A9C"/>
    <w:rsid w:val="00522B07"/>
    <w:rsid w:val="00533D1C"/>
    <w:rsid w:val="0053682D"/>
    <w:rsid w:val="005539A5"/>
    <w:rsid w:val="00566B69"/>
    <w:rsid w:val="005766AA"/>
    <w:rsid w:val="00581676"/>
    <w:rsid w:val="00582CF4"/>
    <w:rsid w:val="005938EE"/>
    <w:rsid w:val="005A27C9"/>
    <w:rsid w:val="005C2BE1"/>
    <w:rsid w:val="005D0073"/>
    <w:rsid w:val="005E3EDB"/>
    <w:rsid w:val="005E5B11"/>
    <w:rsid w:val="005E5FF9"/>
    <w:rsid w:val="005F7E50"/>
    <w:rsid w:val="0060253F"/>
    <w:rsid w:val="006027CE"/>
    <w:rsid w:val="0061386E"/>
    <w:rsid w:val="006347E5"/>
    <w:rsid w:val="006517FE"/>
    <w:rsid w:val="00657DA6"/>
    <w:rsid w:val="006B0972"/>
    <w:rsid w:val="006B1D9A"/>
    <w:rsid w:val="006B6C8C"/>
    <w:rsid w:val="006D138D"/>
    <w:rsid w:val="006D5554"/>
    <w:rsid w:val="006F5164"/>
    <w:rsid w:val="00702042"/>
    <w:rsid w:val="0070508B"/>
    <w:rsid w:val="00722779"/>
    <w:rsid w:val="0073349E"/>
    <w:rsid w:val="007A1112"/>
    <w:rsid w:val="007A1C70"/>
    <w:rsid w:val="007C603B"/>
    <w:rsid w:val="007E79DE"/>
    <w:rsid w:val="007F4887"/>
    <w:rsid w:val="007F5C4A"/>
    <w:rsid w:val="008027C4"/>
    <w:rsid w:val="00806B98"/>
    <w:rsid w:val="00837681"/>
    <w:rsid w:val="00841CA0"/>
    <w:rsid w:val="00850049"/>
    <w:rsid w:val="00854614"/>
    <w:rsid w:val="008626EF"/>
    <w:rsid w:val="008718C2"/>
    <w:rsid w:val="008863F7"/>
    <w:rsid w:val="00890448"/>
    <w:rsid w:val="008919A5"/>
    <w:rsid w:val="00895169"/>
    <w:rsid w:val="008C4549"/>
    <w:rsid w:val="008D2CF3"/>
    <w:rsid w:val="008D5EA6"/>
    <w:rsid w:val="008F5427"/>
    <w:rsid w:val="008F6253"/>
    <w:rsid w:val="00943245"/>
    <w:rsid w:val="009459B8"/>
    <w:rsid w:val="00946DC5"/>
    <w:rsid w:val="00982B35"/>
    <w:rsid w:val="00996806"/>
    <w:rsid w:val="009B0861"/>
    <w:rsid w:val="009D11A9"/>
    <w:rsid w:val="009E378F"/>
    <w:rsid w:val="00A00BF8"/>
    <w:rsid w:val="00A0311D"/>
    <w:rsid w:val="00A03C7D"/>
    <w:rsid w:val="00A048DA"/>
    <w:rsid w:val="00A14BC1"/>
    <w:rsid w:val="00A168FE"/>
    <w:rsid w:val="00A204B7"/>
    <w:rsid w:val="00A2576E"/>
    <w:rsid w:val="00A51DC5"/>
    <w:rsid w:val="00A566F5"/>
    <w:rsid w:val="00A61D2F"/>
    <w:rsid w:val="00A71DC5"/>
    <w:rsid w:val="00A73AF1"/>
    <w:rsid w:val="00A7641B"/>
    <w:rsid w:val="00A778AC"/>
    <w:rsid w:val="00A82D78"/>
    <w:rsid w:val="00AC0ABD"/>
    <w:rsid w:val="00AD2A7E"/>
    <w:rsid w:val="00AD605D"/>
    <w:rsid w:val="00AD7A9B"/>
    <w:rsid w:val="00AD7B45"/>
    <w:rsid w:val="00AE1903"/>
    <w:rsid w:val="00AF4588"/>
    <w:rsid w:val="00AF79B1"/>
    <w:rsid w:val="00B26D14"/>
    <w:rsid w:val="00B34199"/>
    <w:rsid w:val="00B52B09"/>
    <w:rsid w:val="00B55281"/>
    <w:rsid w:val="00B57D7B"/>
    <w:rsid w:val="00B835AA"/>
    <w:rsid w:val="00B97CCA"/>
    <w:rsid w:val="00BA32D5"/>
    <w:rsid w:val="00BB41E9"/>
    <w:rsid w:val="00BD7556"/>
    <w:rsid w:val="00BE2805"/>
    <w:rsid w:val="00BF1795"/>
    <w:rsid w:val="00C04A2B"/>
    <w:rsid w:val="00C31888"/>
    <w:rsid w:val="00C438F4"/>
    <w:rsid w:val="00C52D6D"/>
    <w:rsid w:val="00C604FB"/>
    <w:rsid w:val="00C64689"/>
    <w:rsid w:val="00CA1E61"/>
    <w:rsid w:val="00CB52C1"/>
    <w:rsid w:val="00CC36E1"/>
    <w:rsid w:val="00CD5F04"/>
    <w:rsid w:val="00CE4C82"/>
    <w:rsid w:val="00D13594"/>
    <w:rsid w:val="00D33035"/>
    <w:rsid w:val="00D471BC"/>
    <w:rsid w:val="00D63F92"/>
    <w:rsid w:val="00D7573F"/>
    <w:rsid w:val="00D80DE1"/>
    <w:rsid w:val="00D9728C"/>
    <w:rsid w:val="00D97AA8"/>
    <w:rsid w:val="00DA0679"/>
    <w:rsid w:val="00DA7996"/>
    <w:rsid w:val="00DA7C2A"/>
    <w:rsid w:val="00E03A66"/>
    <w:rsid w:val="00E35A84"/>
    <w:rsid w:val="00E42BCD"/>
    <w:rsid w:val="00E53182"/>
    <w:rsid w:val="00E67F20"/>
    <w:rsid w:val="00E76C7C"/>
    <w:rsid w:val="00E96ACE"/>
    <w:rsid w:val="00EB029A"/>
    <w:rsid w:val="00EB252E"/>
    <w:rsid w:val="00EB6E68"/>
    <w:rsid w:val="00EC10A5"/>
    <w:rsid w:val="00ED625D"/>
    <w:rsid w:val="00ED7084"/>
    <w:rsid w:val="00EE6E1D"/>
    <w:rsid w:val="00EF2727"/>
    <w:rsid w:val="00EF74BF"/>
    <w:rsid w:val="00F20199"/>
    <w:rsid w:val="00F20647"/>
    <w:rsid w:val="00F51DA1"/>
    <w:rsid w:val="00F621F6"/>
    <w:rsid w:val="00F7487C"/>
    <w:rsid w:val="00F75C98"/>
    <w:rsid w:val="00F86936"/>
    <w:rsid w:val="00F92280"/>
    <w:rsid w:val="00F95B2B"/>
    <w:rsid w:val="00F95CD3"/>
    <w:rsid w:val="00FA5048"/>
    <w:rsid w:val="00FA62B6"/>
    <w:rsid w:val="00FB4F5A"/>
    <w:rsid w:val="00FC1A61"/>
    <w:rsid w:val="00FC441C"/>
    <w:rsid w:val="00FD2321"/>
    <w:rsid w:val="00FE247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C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divs>
    <w:div w:id="452140282">
      <w:bodyDiv w:val="1"/>
      <w:marLeft w:val="0"/>
      <w:marRight w:val="0"/>
      <w:marTop w:val="0"/>
      <w:marBottom w:val="0"/>
      <w:divBdr>
        <w:top w:val="none" w:sz="0" w:space="0" w:color="auto"/>
        <w:left w:val="none" w:sz="0" w:space="0" w:color="auto"/>
        <w:bottom w:val="none" w:sz="0" w:space="0" w:color="auto"/>
        <w:right w:val="none" w:sz="0" w:space="0" w:color="auto"/>
      </w:divBdr>
    </w:div>
    <w:div w:id="782773614">
      <w:bodyDiv w:val="1"/>
      <w:marLeft w:val="0"/>
      <w:marRight w:val="0"/>
      <w:marTop w:val="0"/>
      <w:marBottom w:val="0"/>
      <w:divBdr>
        <w:top w:val="none" w:sz="0" w:space="0" w:color="auto"/>
        <w:left w:val="none" w:sz="0" w:space="0" w:color="auto"/>
        <w:bottom w:val="none" w:sz="0" w:space="0" w:color="auto"/>
        <w:right w:val="none" w:sz="0" w:space="0" w:color="auto"/>
      </w:divBdr>
    </w:div>
    <w:div w:id="131421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11</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dc:creator>
  <cp:lastModifiedBy>Administrator</cp:lastModifiedBy>
  <cp:revision>57</cp:revision>
  <cp:lastPrinted>2017-10-28T07:59:00Z</cp:lastPrinted>
  <dcterms:created xsi:type="dcterms:W3CDTF">2017-10-16T09:55:00Z</dcterms:created>
  <dcterms:modified xsi:type="dcterms:W3CDTF">2017-11-04T09:57:00Z</dcterms:modified>
</cp:coreProperties>
</file>